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9468" w:type="dxa"/>
        <w:tblInd w:w="1548" w:type="dxa"/>
        <w:tblLook w:val="04A0" w:firstRow="1" w:lastRow="0" w:firstColumn="1" w:lastColumn="0" w:noHBand="0" w:noVBand="1"/>
      </w:tblPr>
      <w:tblGrid>
        <w:gridCol w:w="1522"/>
        <w:gridCol w:w="809"/>
        <w:gridCol w:w="910"/>
        <w:gridCol w:w="1832"/>
        <w:gridCol w:w="216"/>
        <w:gridCol w:w="1100"/>
        <w:gridCol w:w="3079"/>
      </w:tblGrid>
      <w:tr w:rsidR="005C4CBE" w:rsidRPr="00570FB8" w:rsidTr="00B06589">
        <w:tc>
          <w:tcPr>
            <w:tcW w:w="2124"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F47B54">
            <w:pPr>
              <w:tabs>
                <w:tab w:val="center" w:pos="1728"/>
              </w:tabs>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F47B54">
              <w:rPr>
                <w:rFonts w:ascii="Times New Roman" w:hAnsi="Times New Roman" w:cs="Times New Roman"/>
                <w:b/>
                <w:sz w:val="24"/>
                <w:szCs w:val="24"/>
              </w:rPr>
              <w:tab/>
              <w:t>2</w:t>
            </w:r>
            <w:r w:rsidR="00F47B54" w:rsidRPr="00F47B54">
              <w:rPr>
                <w:rFonts w:ascii="Times New Roman" w:hAnsi="Times New Roman" w:cs="Times New Roman"/>
                <w:b/>
                <w:sz w:val="24"/>
                <w:szCs w:val="24"/>
                <w:vertAlign w:val="superscript"/>
              </w:rPr>
              <w:t>nd</w:t>
            </w:r>
            <w:r w:rsidR="00F47B54">
              <w:rPr>
                <w:rFonts w:ascii="Times New Roman" w:hAnsi="Times New Roman" w:cs="Times New Roman"/>
                <w:b/>
                <w:sz w:val="24"/>
                <w:szCs w:val="24"/>
              </w:rPr>
              <w:t xml:space="preserve"> grade</w:t>
            </w:r>
          </w:p>
        </w:tc>
        <w:tc>
          <w:tcPr>
            <w:tcW w:w="3672" w:type="dxa"/>
            <w:shd w:val="clear" w:color="auto" w:fill="C2D69B" w:themeFill="accent3" w:themeFillTint="99"/>
          </w:tcPr>
          <w:p w:rsidR="006464B1" w:rsidRDefault="005C4CBE" w:rsidP="00570FB8">
            <w:pPr>
              <w:rPr>
                <w:rFonts w:ascii="Times New Roman" w:hAnsi="Times New Roman" w:cs="Times New Roman"/>
                <w:sz w:val="24"/>
                <w:szCs w:val="24"/>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p w:rsidR="005C4CBE" w:rsidRPr="00CD5617" w:rsidRDefault="006464B1" w:rsidP="003E39AE">
            <w:pPr>
              <w:rPr>
                <w:rFonts w:ascii="Times New Roman" w:hAnsi="Times New Roman" w:cs="Times New Roman"/>
                <w:sz w:val="10"/>
                <w:szCs w:val="10"/>
              </w:rPr>
            </w:pPr>
            <w:r>
              <w:rPr>
                <w:rFonts w:ascii="Times New Roman" w:hAnsi="Times New Roman" w:cs="Times New Roman"/>
                <w:sz w:val="24"/>
                <w:szCs w:val="24"/>
              </w:rPr>
              <w:t xml:space="preserve">Task 2 </w:t>
            </w:r>
            <w:r w:rsidR="00984414">
              <w:rPr>
                <w:rFonts w:ascii="Times New Roman" w:hAnsi="Times New Roman" w:cs="Times New Roman"/>
                <w:sz w:val="24"/>
                <w:szCs w:val="24"/>
              </w:rPr>
              <w:t xml:space="preserve">:  </w:t>
            </w:r>
            <w:r w:rsidR="00251B8C">
              <w:rPr>
                <w:rFonts w:ascii="Times New Roman" w:hAnsi="Times New Roman" w:cs="Times New Roman"/>
                <w:sz w:val="24"/>
                <w:szCs w:val="24"/>
              </w:rPr>
              <w:t xml:space="preserve">Lesson </w:t>
            </w:r>
            <w:r w:rsidR="003E39AE">
              <w:rPr>
                <w:rFonts w:ascii="Times New Roman" w:hAnsi="Times New Roman" w:cs="Times New Roman"/>
                <w:sz w:val="24"/>
                <w:szCs w:val="24"/>
              </w:rPr>
              <w:t>6 (prior to assessment</w:t>
            </w:r>
            <w:r w:rsidR="00DF678C">
              <w:rPr>
                <w:rFonts w:ascii="Times New Roman" w:hAnsi="Times New Roman" w:cs="Times New Roman"/>
                <w:sz w:val="24"/>
                <w:szCs w:val="24"/>
              </w:rPr>
              <w:t xml:space="preserve"> Task 2 assessment</w:t>
            </w:r>
            <w:r w:rsidR="003E39AE">
              <w:rPr>
                <w:rFonts w:ascii="Times New Roman" w:hAnsi="Times New Roman" w:cs="Times New Roman"/>
                <w:sz w:val="24"/>
                <w:szCs w:val="24"/>
              </w:rPr>
              <w:t>)</w:t>
            </w:r>
            <w:r w:rsidR="005C4CBE" w:rsidRPr="00570FB8">
              <w:rPr>
                <w:rFonts w:ascii="Times New Roman" w:hAnsi="Times New Roman" w:cs="Times New Roman"/>
                <w:sz w:val="24"/>
                <w:szCs w:val="24"/>
              </w:rPr>
              <w:t xml:space="preserve"> </w:t>
            </w:r>
          </w:p>
        </w:tc>
      </w:tr>
      <w:tr w:rsidR="005C4CBE" w:rsidTr="00B06589">
        <w:tc>
          <w:tcPr>
            <w:tcW w:w="3960"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F47B54" w:rsidP="00FE4609">
            <w:pPr>
              <w:rPr>
                <w:rFonts w:ascii="Times New Roman" w:hAnsi="Times New Roman" w:cs="Times New Roman"/>
                <w:sz w:val="24"/>
                <w:szCs w:val="24"/>
              </w:rPr>
            </w:pPr>
            <w:r>
              <w:rPr>
                <w:rFonts w:ascii="Times New Roman" w:hAnsi="Times New Roman" w:cs="Times New Roman"/>
                <w:sz w:val="24"/>
                <w:szCs w:val="24"/>
              </w:rPr>
              <w:t>Understand Place Value (Hundreds, Tens, and Ones)</w:t>
            </w: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F47B54">
              <w:rPr>
                <w:rFonts w:ascii="Times New Roman" w:hAnsi="Times New Roman" w:cs="Times New Roman"/>
                <w:b/>
                <w:sz w:val="24"/>
                <w:szCs w:val="24"/>
              </w:rPr>
              <w:t xml:space="preserve"> </w:t>
            </w:r>
            <w:r w:rsidR="00F47B54" w:rsidRPr="00F47B54">
              <w:rPr>
                <w:rFonts w:ascii="Times New Roman" w:hAnsi="Times New Roman" w:cs="Times New Roman"/>
                <w:sz w:val="24"/>
                <w:szCs w:val="24"/>
              </w:rPr>
              <w:t>Using the total number of each item in the school store inventory, represent each number multiple ways.  Use base-ten blocks, place, and number words.</w:t>
            </w:r>
          </w:p>
        </w:tc>
      </w:tr>
      <w:tr w:rsidR="008C13D7" w:rsidTr="00B06589">
        <w:trPr>
          <w:trHeight w:val="737"/>
        </w:trPr>
        <w:tc>
          <w:tcPr>
            <w:tcW w:w="9468" w:type="dxa"/>
            <w:gridSpan w:val="7"/>
          </w:tcPr>
          <w:p w:rsidR="008C13D7" w:rsidRPr="008C13D7" w:rsidRDefault="008C13D7" w:rsidP="003E18DC">
            <w:pPr>
              <w:rPr>
                <w:rFonts w:ascii="Times New Roman" w:hAnsi="Times New Roman" w:cs="Times New Roman"/>
                <w:b/>
                <w:sz w:val="24"/>
                <w:szCs w:val="24"/>
              </w:rPr>
            </w:pPr>
            <w:r w:rsidRPr="008C13D7">
              <w:rPr>
                <w:rFonts w:ascii="Times New Roman" w:hAnsi="Times New Roman" w:cs="Times New Roman"/>
                <w:b/>
                <w:sz w:val="24"/>
                <w:szCs w:val="24"/>
              </w:rPr>
              <w:t>Essential Question(s</w:t>
            </w:r>
            <w:r w:rsidRPr="00BD73F7">
              <w:rPr>
                <w:rFonts w:ascii="Times New Roman" w:hAnsi="Times New Roman" w:cs="Times New Roman"/>
                <w:sz w:val="24"/>
                <w:szCs w:val="24"/>
              </w:rPr>
              <w:t xml:space="preserve">): </w:t>
            </w:r>
            <w:r w:rsidR="00BD73F7" w:rsidRPr="00BD73F7">
              <w:rPr>
                <w:rFonts w:ascii="Times New Roman" w:hAnsi="Times New Roman" w:cs="Times New Roman"/>
                <w:sz w:val="24"/>
                <w:szCs w:val="24"/>
              </w:rPr>
              <w:t>How do I compose num</w:t>
            </w:r>
            <w:r w:rsidR="00BD73F7">
              <w:rPr>
                <w:rFonts w:ascii="Times New Roman" w:hAnsi="Times New Roman" w:cs="Times New Roman"/>
                <w:sz w:val="24"/>
                <w:szCs w:val="24"/>
              </w:rPr>
              <w:t>bers up to 1000?  How do you kn</w:t>
            </w:r>
            <w:r w:rsidR="00BD73F7" w:rsidRPr="00BD73F7">
              <w:rPr>
                <w:rFonts w:ascii="Times New Roman" w:hAnsi="Times New Roman" w:cs="Times New Roman"/>
                <w:sz w:val="24"/>
                <w:szCs w:val="24"/>
              </w:rPr>
              <w:t>ow the value of a number?</w:t>
            </w:r>
          </w:p>
        </w:tc>
      </w:tr>
      <w:tr w:rsidR="005C4CBE" w:rsidTr="00B06589">
        <w:trPr>
          <w:trHeight w:val="296"/>
        </w:trPr>
        <w:tc>
          <w:tcPr>
            <w:tcW w:w="3960"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B06589">
        <w:trPr>
          <w:trHeight w:val="737"/>
        </w:trPr>
        <w:tc>
          <w:tcPr>
            <w:tcW w:w="1212" w:type="dxa"/>
            <w:gridSpan w:val="2"/>
          </w:tcPr>
          <w:p w:rsidR="00D85633" w:rsidRDefault="00D85633" w:rsidP="003E39AE">
            <w:pPr>
              <w:rPr>
                <w:rFonts w:ascii="Times New Roman" w:hAnsi="Times New Roman" w:cs="Times New Roman"/>
                <w:b/>
                <w:sz w:val="24"/>
                <w:szCs w:val="24"/>
              </w:rPr>
            </w:pPr>
            <w:r w:rsidRPr="00643719">
              <w:rPr>
                <w:rFonts w:ascii="Times New Roman" w:hAnsi="Times New Roman" w:cs="Times New Roman"/>
                <w:b/>
                <w:sz w:val="24"/>
                <w:szCs w:val="24"/>
              </w:rPr>
              <w:t>Teacher</w:t>
            </w:r>
            <w:r w:rsidRPr="00874722">
              <w:rPr>
                <w:rFonts w:ascii="Times New Roman" w:hAnsi="Times New Roman" w:cs="Times New Roman"/>
                <w:sz w:val="24"/>
                <w:szCs w:val="24"/>
              </w:rPr>
              <w:t>:</w:t>
            </w:r>
            <w:r w:rsidR="00874722" w:rsidRPr="00874722">
              <w:rPr>
                <w:rFonts w:ascii="Times New Roman" w:hAnsi="Times New Roman" w:cs="Times New Roman"/>
                <w:sz w:val="24"/>
                <w:szCs w:val="24"/>
              </w:rPr>
              <w:t xml:space="preserve"> </w:t>
            </w:r>
            <w:r w:rsidR="00EE2285">
              <w:rPr>
                <w:rFonts w:ascii="Times New Roman" w:hAnsi="Times New Roman" w:cs="Times New Roman"/>
                <w:sz w:val="24"/>
                <w:szCs w:val="24"/>
              </w:rPr>
              <w:t>white paper, projector, activity sheet</w:t>
            </w:r>
          </w:p>
        </w:tc>
        <w:tc>
          <w:tcPr>
            <w:tcW w:w="2760" w:type="dxa"/>
            <w:gridSpan w:val="3"/>
          </w:tcPr>
          <w:p w:rsidR="00D85633" w:rsidRDefault="00F7372E" w:rsidP="003E39AE">
            <w:pPr>
              <w:rPr>
                <w:rFonts w:ascii="Times New Roman" w:hAnsi="Times New Roman" w:cs="Times New Roman"/>
                <w:b/>
                <w:sz w:val="24"/>
                <w:szCs w:val="24"/>
              </w:rPr>
            </w:pPr>
            <w:r>
              <w:rPr>
                <w:rFonts w:ascii="Times New Roman" w:hAnsi="Times New Roman" w:cs="Times New Roman"/>
                <w:b/>
                <w:sz w:val="24"/>
                <w:szCs w:val="24"/>
              </w:rPr>
              <w:t xml:space="preserve">Student:  </w:t>
            </w:r>
            <w:r w:rsidR="00EE2285" w:rsidRPr="00EE2285">
              <w:rPr>
                <w:rFonts w:ascii="Times New Roman" w:hAnsi="Times New Roman" w:cs="Times New Roman"/>
                <w:sz w:val="24"/>
                <w:szCs w:val="24"/>
              </w:rPr>
              <w:t>9.5 x 12 white paper</w:t>
            </w:r>
          </w:p>
        </w:tc>
        <w:tc>
          <w:tcPr>
            <w:tcW w:w="5496" w:type="dxa"/>
            <w:gridSpan w:val="2"/>
          </w:tcPr>
          <w:p w:rsidR="00D85633" w:rsidRDefault="00D85633" w:rsidP="003D7D31">
            <w:pPr>
              <w:rPr>
                <w:rFonts w:ascii="Times New Roman" w:hAnsi="Times New Roman" w:cs="Times New Roman"/>
                <w:b/>
                <w:sz w:val="24"/>
                <w:szCs w:val="24"/>
              </w:rPr>
            </w:pPr>
          </w:p>
          <w:p w:rsidR="00D85633" w:rsidRDefault="00BD73F7" w:rsidP="003D7D31">
            <w:pPr>
              <w:rPr>
                <w:rFonts w:ascii="Times New Roman" w:hAnsi="Times New Roman" w:cs="Times New Roman"/>
                <w:b/>
                <w:sz w:val="24"/>
                <w:szCs w:val="24"/>
              </w:rPr>
            </w:pPr>
            <w:r>
              <w:rPr>
                <w:rFonts w:ascii="Times New Roman" w:hAnsi="Times New Roman" w:cs="Times New Roman"/>
                <w:b/>
                <w:sz w:val="24"/>
                <w:szCs w:val="24"/>
              </w:rPr>
              <w:t xml:space="preserve">Hundreds  tens ones  value  worth place  digit </w:t>
            </w:r>
            <w:r w:rsidR="002A2821">
              <w:rPr>
                <w:rFonts w:ascii="Times New Roman" w:hAnsi="Times New Roman" w:cs="Times New Roman"/>
                <w:b/>
                <w:sz w:val="24"/>
                <w:szCs w:val="24"/>
              </w:rPr>
              <w:t xml:space="preserve"> total</w:t>
            </w:r>
            <w:r>
              <w:rPr>
                <w:rFonts w:ascii="Times New Roman" w:hAnsi="Times New Roman" w:cs="Times New Roman"/>
                <w:b/>
                <w:sz w:val="24"/>
                <w:szCs w:val="24"/>
              </w:rPr>
              <w:t xml:space="preserve"> </w:t>
            </w:r>
          </w:p>
          <w:p w:rsidR="00F77F80" w:rsidRDefault="006656C4" w:rsidP="003D7D31">
            <w:pPr>
              <w:rPr>
                <w:rFonts w:ascii="Times New Roman" w:hAnsi="Times New Roman" w:cs="Times New Roman"/>
                <w:b/>
                <w:sz w:val="24"/>
                <w:szCs w:val="24"/>
              </w:rPr>
            </w:pPr>
            <w:r>
              <w:rPr>
                <w:rFonts w:ascii="Times New Roman" w:hAnsi="Times New Roman" w:cs="Times New Roman"/>
                <w:b/>
                <w:sz w:val="24"/>
                <w:szCs w:val="24"/>
              </w:rPr>
              <w:t>r</w:t>
            </w:r>
            <w:r w:rsidR="00F77F80">
              <w:rPr>
                <w:rFonts w:ascii="Times New Roman" w:hAnsi="Times New Roman" w:cs="Times New Roman"/>
                <w:b/>
                <w:sz w:val="24"/>
                <w:szCs w:val="24"/>
              </w:rPr>
              <w:t>epresent</w:t>
            </w:r>
            <w:r>
              <w:rPr>
                <w:rFonts w:ascii="Times New Roman" w:hAnsi="Times New Roman" w:cs="Times New Roman"/>
                <w:b/>
                <w:sz w:val="24"/>
                <w:szCs w:val="24"/>
              </w:rPr>
              <w:t xml:space="preserve"> decompose</w:t>
            </w:r>
            <w:r w:rsidR="00DF678C">
              <w:rPr>
                <w:rFonts w:ascii="Times New Roman" w:hAnsi="Times New Roman" w:cs="Times New Roman"/>
                <w:b/>
                <w:sz w:val="24"/>
                <w:szCs w:val="24"/>
              </w:rPr>
              <w:t xml:space="preserve"> standard</w:t>
            </w: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B06589">
        <w:trPr>
          <w:trHeight w:val="368"/>
        </w:trPr>
        <w:tc>
          <w:tcPr>
            <w:tcW w:w="9468"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B06589">
        <w:trPr>
          <w:trHeight w:val="737"/>
        </w:trPr>
        <w:tc>
          <w:tcPr>
            <w:tcW w:w="270"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C1468A8" wp14:editId="05FFB3C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D9F8180" wp14:editId="2B37E08C">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19AE148F" wp14:editId="4657602E">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sidRPr="00942250">
              <w:rPr>
                <w:rFonts w:ascii="Times New Roman" w:hAnsi="Times New Roman" w:cs="Times New Roman"/>
                <w:noProof/>
                <w:sz w:val="18"/>
                <w:szCs w:val="18"/>
                <w:shd w:val="clear" w:color="auto" w:fill="000000" w:themeFill="text1"/>
              </w:rPr>
              <w:drawing>
                <wp:inline distT="0" distB="0" distL="0" distR="0" wp14:anchorId="2111A153" wp14:editId="3C66B41C">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sidRPr="00942250">
              <w:rPr>
                <w:rFonts w:ascii="Times New Roman" w:hAnsi="Times New Roman" w:cs="Times New Roman"/>
                <w:noProof/>
                <w:sz w:val="18"/>
                <w:szCs w:val="18"/>
                <w:shd w:val="clear" w:color="auto" w:fill="000000" w:themeFill="text1"/>
              </w:rPr>
              <w:drawing>
                <wp:inline distT="0" distB="0" distL="0" distR="0" wp14:anchorId="4B187089" wp14:editId="03A213DC">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BE09B76" wp14:editId="72B8F513">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sidRPr="003E39AE">
              <w:rPr>
                <w:rFonts w:ascii="Times New Roman" w:hAnsi="Times New Roman" w:cs="Times New Roman"/>
                <w:noProof/>
                <w:sz w:val="18"/>
                <w:szCs w:val="18"/>
                <w:shd w:val="clear" w:color="auto" w:fill="000000" w:themeFill="text1"/>
              </w:rPr>
              <w:drawing>
                <wp:inline distT="0" distB="0" distL="0" distR="0" wp14:anchorId="3C9ED9CE" wp14:editId="35169013">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3DA1F362" wp14:editId="0902BF36">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solidFill>
                                <a:schemeClr val="tx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JallgIAALIFAAAOAAAAZHJzL2Uyb0RvYy54bWysVN9vGyEMfp+0/wHxvl6SJWsb9VJFrTpN&#10;qtqo7dRnykEOCTADkkv218/A5fpj1SZNywPBZ/uz/WH77HxnNNkKHxTYmo6PRpQIy6FRdl3T7w9X&#10;n04oCZHZhmmwoqZ7Eej54uOHs87NxQRa0I3wBEFsmHeupm2Mbl5VgbfCsHAETlhUSvCGRRT9umo8&#10;6xDd6GoyGn2pOvCN88BFCPj1sijpIuNLKXi8lTKISHRNMbeYT5/Pp3RWizM2X3vmWsX7NNg/ZGGY&#10;shh0gLpkkZGNV79BGcU9BJDxiIOpQErFRa4BqxmP3lRz3zInci1ITnADTeH/wfKb7coT1eDbUWKZ&#10;wSe6Q9KYXWtBxomezoU5Wt27le+lgNdU6056k/6xCrLLlO4HSsUuEo4fT6bT2YwSjprj6eR0lhCr&#10;Z1fnQ/wqwJB0qanH0JlGtr0OsZgeTFKkAFo1V0rrLKQeERfaky3D1427nC6Cv7LSlnQ1/Tw+nmXg&#10;V7rcZX9BQDxtMedEQyk83+Jei5SEtndCIn9Y6qQEeJ0V41zYOC6qljWiJDsb4a/nYsgiM5MBE7LE&#10;MgfsHuB97MJTb59cRW78wXn0p8SK8+CRI4ONg7NRFvx7ABqr6iMX+wNJhZrE0hM0e+wuD2XsguNX&#10;Ct/5moW4Yh7nDCcSd0e8xUNqwHeC/kZJC/7ne9+TPbY/ainpcG5rGn5smBeU6G8WB+N0PJ2mQc/C&#10;dHY8QcG/1Dy91NiNuQBsHmx+zC5fk33Uh6v0YB5xxSxTVFQxyzF2TXn0B+Eiln2CS4qL5TKb4XA7&#10;Fq/tveMJPLGa+vhh98i865s94ozcwGHG2fxNzxfb5GlhuYkgVR6IZ157vnEx5Mbpl1jaPC/lbPW8&#10;ahe/AAAA//8DAFBLAwQUAAYACAAAACEAjbCVMtkAAAAEAQAADwAAAGRycy9kb3ducmV2LnhtbEyO&#10;zW7CMBCE75V4B2sr9VYcoD8ojYMQKu2hJ2glxM3EWyeqvY5iE5K373JqT6PRjGa+YjV4J3rsYhNI&#10;wWyagUCqgmnIKvj63N4vQcSkyWgXCBWMGGFVTm4KnZtwoR32+2QFj1DMtYI6pTaXMlY1eh2noUXi&#10;7Dt0Xie2nZWm0xce907Os+xJet0QP9S6xU2N1c/+7BWYj+PgDugPyYd36177cftmR6Xubof1C4iE&#10;Q/orwxWf0aFkplM4k4nCKXjgnoIFyzVcPIM4sT7OQJaF/A9f/gIAAP//AwBQSwECLQAUAAYACAAA&#10;ACEAtoM4kv4AAADhAQAAEwAAAAAAAAAAAAAAAAAAAAAAW0NvbnRlbnRfVHlwZXNdLnhtbFBLAQIt&#10;ABQABgAIAAAAIQA4/SH/1gAAAJQBAAALAAAAAAAAAAAAAAAAAC8BAABfcmVscy8ucmVsc1BLAQIt&#10;ABQABgAIAAAAIQCeNJallgIAALIFAAAOAAAAAAAAAAAAAAAAAC4CAABkcnMvZTJvRG9jLnhtbFBL&#10;AQItABQABgAIAAAAIQCNsJUy2QAAAAQBAAAPAAAAAAAAAAAAAAAAAPAEAABkcnMvZG93bnJldi54&#10;bWxQSwUGAAAAAAQABADzAAAA9gUAAAAA&#10;" fillcolor="black [3213]"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Pr="008C5DBD" w:rsidRDefault="00D85633" w:rsidP="007B401D">
            <w:pPr>
              <w:rPr>
                <w:rFonts w:ascii="Times New Roman" w:hAnsi="Times New Roman" w:cs="Times New Roman"/>
                <w:i/>
                <w:sz w:val="24"/>
                <w:szCs w:val="24"/>
              </w:rPr>
            </w:pPr>
            <w:r>
              <w:rPr>
                <w:rFonts w:ascii="Times New Roman" w:hAnsi="Times New Roman" w:cs="Times New Roman"/>
                <w:b/>
                <w:sz w:val="24"/>
                <w:szCs w:val="24"/>
              </w:rPr>
              <w:t>Common Core State Standards:</w:t>
            </w:r>
            <w:r w:rsidR="0011030D">
              <w:rPr>
                <w:rFonts w:ascii="Times New Roman" w:hAnsi="Times New Roman" w:cs="Times New Roman"/>
                <w:b/>
                <w:sz w:val="24"/>
                <w:szCs w:val="24"/>
              </w:rPr>
              <w:t xml:space="preserve"> </w:t>
            </w:r>
            <w:r w:rsidR="008C5DBD">
              <w:rPr>
                <w:rFonts w:ascii="Times New Roman" w:hAnsi="Times New Roman" w:cs="Times New Roman"/>
                <w:b/>
                <w:sz w:val="24"/>
                <w:szCs w:val="24"/>
              </w:rPr>
              <w:t xml:space="preserve"> </w:t>
            </w:r>
            <w:proofErr w:type="gramStart"/>
            <w:r w:rsidR="008C5DBD">
              <w:rPr>
                <w:rFonts w:ascii="Times New Roman" w:hAnsi="Times New Roman" w:cs="Times New Roman"/>
                <w:b/>
                <w:sz w:val="24"/>
                <w:szCs w:val="24"/>
              </w:rPr>
              <w:t xml:space="preserve">2.NBT.1  </w:t>
            </w:r>
            <w:r w:rsidR="008C5DBD" w:rsidRPr="008C5DBD">
              <w:rPr>
                <w:rFonts w:ascii="Times New Roman" w:hAnsi="Times New Roman" w:cs="Times New Roman"/>
                <w:i/>
                <w:sz w:val="24"/>
                <w:szCs w:val="24"/>
              </w:rPr>
              <w:t>Understand</w:t>
            </w:r>
            <w:proofErr w:type="gramEnd"/>
            <w:r w:rsidR="008C5DBD" w:rsidRPr="008C5DBD">
              <w:rPr>
                <w:rFonts w:ascii="Times New Roman" w:hAnsi="Times New Roman" w:cs="Times New Roman"/>
                <w:i/>
                <w:sz w:val="24"/>
                <w:szCs w:val="24"/>
              </w:rPr>
              <w:t xml:space="preserve"> that the 3-digits of a 3-digit number represent the </w:t>
            </w:r>
            <w:proofErr w:type="spellStart"/>
            <w:r w:rsidR="008C5DBD" w:rsidRPr="008C5DBD">
              <w:rPr>
                <w:rFonts w:ascii="Times New Roman" w:hAnsi="Times New Roman" w:cs="Times New Roman"/>
                <w:i/>
                <w:sz w:val="24"/>
                <w:szCs w:val="24"/>
              </w:rPr>
              <w:t>amound</w:t>
            </w:r>
            <w:proofErr w:type="spellEnd"/>
            <w:r w:rsidR="008C5DBD" w:rsidRPr="008C5DBD">
              <w:rPr>
                <w:rFonts w:ascii="Times New Roman" w:hAnsi="Times New Roman" w:cs="Times New Roman"/>
                <w:i/>
                <w:sz w:val="24"/>
                <w:szCs w:val="24"/>
              </w:rPr>
              <w:t xml:space="preserve"> of hundreds, tens, and ones.</w:t>
            </w:r>
          </w:p>
          <w:p w:rsidR="008C5DBD" w:rsidRPr="008C13D7" w:rsidRDefault="008C5DBD" w:rsidP="007B401D">
            <w:pPr>
              <w:rPr>
                <w:rFonts w:ascii="Times New Roman" w:hAnsi="Times New Roman" w:cs="Times New Roman"/>
                <w:b/>
                <w:sz w:val="24"/>
                <w:szCs w:val="24"/>
              </w:rPr>
            </w:pPr>
            <w:proofErr w:type="gramStart"/>
            <w:r>
              <w:rPr>
                <w:rFonts w:ascii="Times New Roman" w:hAnsi="Times New Roman" w:cs="Times New Roman"/>
                <w:b/>
                <w:sz w:val="24"/>
                <w:szCs w:val="24"/>
              </w:rPr>
              <w:t>2.NBT.3</w:t>
            </w:r>
            <w:proofErr w:type="gramEnd"/>
            <w:r>
              <w:rPr>
                <w:rFonts w:ascii="Times New Roman" w:hAnsi="Times New Roman" w:cs="Times New Roman"/>
                <w:b/>
                <w:sz w:val="24"/>
                <w:szCs w:val="24"/>
              </w:rPr>
              <w:t xml:space="preserve">  </w:t>
            </w:r>
            <w:r w:rsidRPr="008C5DBD">
              <w:rPr>
                <w:rFonts w:ascii="Times New Roman" w:hAnsi="Times New Roman" w:cs="Times New Roman"/>
                <w:i/>
                <w:sz w:val="24"/>
                <w:szCs w:val="24"/>
              </w:rPr>
              <w:t>Read and write numbers to 1,000 using base-ten numerals, number names, and expanded form.  (Special Note:  Expanded form will be taught in Unit 3.)</w:t>
            </w:r>
          </w:p>
        </w:tc>
      </w:tr>
      <w:tr w:rsidR="00D85633" w:rsidTr="00B06589">
        <w:trPr>
          <w:trHeight w:val="737"/>
        </w:trPr>
        <w:tc>
          <w:tcPr>
            <w:tcW w:w="270"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3E18DC">
            <w:pPr>
              <w:rPr>
                <w:rFonts w:ascii="Times New Roman" w:hAnsi="Times New Roman" w:cs="Times New Roman"/>
                <w:b/>
                <w:sz w:val="24"/>
                <w:szCs w:val="24"/>
              </w:rPr>
            </w:pPr>
            <w:r>
              <w:rPr>
                <w:rFonts w:ascii="Times New Roman" w:hAnsi="Times New Roman" w:cs="Times New Roman"/>
                <w:b/>
                <w:sz w:val="24"/>
                <w:szCs w:val="24"/>
              </w:rPr>
              <w:t>I Can Statement(s):</w:t>
            </w:r>
            <w:r w:rsidR="00921190">
              <w:rPr>
                <w:rFonts w:ascii="Times New Roman" w:hAnsi="Times New Roman" w:cs="Times New Roman"/>
                <w:b/>
                <w:sz w:val="24"/>
                <w:szCs w:val="24"/>
              </w:rPr>
              <w:t xml:space="preserve"> </w:t>
            </w:r>
            <w:r w:rsidR="003E18DC">
              <w:rPr>
                <w:rFonts w:ascii="Times New Roman" w:hAnsi="Times New Roman" w:cs="Times New Roman"/>
                <w:sz w:val="24"/>
                <w:szCs w:val="24"/>
              </w:rPr>
              <w:t>I can use number names to read and write numbers to 1000.  I can use base numerals to read and write numbers to 1000.</w:t>
            </w:r>
            <w:r w:rsidR="002A2821">
              <w:rPr>
                <w:rFonts w:ascii="Times New Roman" w:hAnsi="Times New Roman" w:cs="Times New Roman"/>
                <w:sz w:val="24"/>
                <w:szCs w:val="24"/>
              </w:rPr>
              <w:t xml:space="preserve">  I can identify the places that a three digit number holds.</w:t>
            </w:r>
            <w:r w:rsidR="00F77F80">
              <w:rPr>
                <w:rFonts w:ascii="Times New Roman" w:hAnsi="Times New Roman" w:cs="Times New Roman"/>
                <w:sz w:val="24"/>
                <w:szCs w:val="24"/>
              </w:rPr>
              <w:t xml:space="preserve">  I can identify a variety of ways to represent the same number.</w:t>
            </w:r>
          </w:p>
        </w:tc>
      </w:tr>
      <w:tr w:rsidR="00D85633" w:rsidTr="00B06589">
        <w:trPr>
          <w:trHeight w:val="1070"/>
        </w:trPr>
        <w:tc>
          <w:tcPr>
            <w:tcW w:w="270" w:type="dxa"/>
            <w:vMerge/>
          </w:tcPr>
          <w:p w:rsidR="00D85633" w:rsidRDefault="00D85633" w:rsidP="00D85633">
            <w:pPr>
              <w:rPr>
                <w:rFonts w:ascii="Times New Roman" w:hAnsi="Times New Roman" w:cs="Times New Roman"/>
                <w:sz w:val="24"/>
                <w:szCs w:val="24"/>
              </w:rPr>
            </w:pPr>
          </w:p>
        </w:tc>
        <w:tc>
          <w:tcPr>
            <w:tcW w:w="9198" w:type="dxa"/>
            <w:gridSpan w:val="6"/>
          </w:tcPr>
          <w:p w:rsidR="00251B8C" w:rsidRDefault="00D85633" w:rsidP="00DF678C">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sidR="00F77F80">
              <w:rPr>
                <w:rFonts w:ascii="Times New Roman" w:hAnsi="Times New Roman" w:cs="Times New Roman"/>
                <w:sz w:val="24"/>
                <w:szCs w:val="24"/>
              </w:rPr>
              <w:t xml:space="preserve">  </w:t>
            </w:r>
            <w:r w:rsidR="00E01DF2">
              <w:rPr>
                <w:rFonts w:ascii="Times New Roman" w:hAnsi="Times New Roman" w:cs="Times New Roman"/>
                <w:sz w:val="24"/>
                <w:szCs w:val="24"/>
              </w:rPr>
              <w:t>We have learned a variety of ways to represent numbers.  Take the number 483 and write every way yo</w:t>
            </w:r>
            <w:r w:rsidR="00DF678C">
              <w:rPr>
                <w:rFonts w:ascii="Times New Roman" w:hAnsi="Times New Roman" w:cs="Times New Roman"/>
                <w:sz w:val="24"/>
                <w:szCs w:val="24"/>
              </w:rPr>
              <w:t>u can think, with your partner,</w:t>
            </w:r>
            <w:r w:rsidR="00E01DF2">
              <w:rPr>
                <w:rFonts w:ascii="Times New Roman" w:hAnsi="Times New Roman" w:cs="Times New Roman"/>
                <w:sz w:val="24"/>
                <w:szCs w:val="24"/>
              </w:rPr>
              <w:t xml:space="preserve"> to represent the number.  Teacher gives st</w:t>
            </w:r>
            <w:r w:rsidR="00DF678C">
              <w:rPr>
                <w:rFonts w:ascii="Times New Roman" w:hAnsi="Times New Roman" w:cs="Times New Roman"/>
                <w:sz w:val="24"/>
                <w:szCs w:val="24"/>
              </w:rPr>
              <w:t xml:space="preserve">udents five to </w:t>
            </w:r>
            <w:r w:rsidR="00E01DF2">
              <w:rPr>
                <w:rFonts w:ascii="Times New Roman" w:hAnsi="Times New Roman" w:cs="Times New Roman"/>
                <w:sz w:val="24"/>
                <w:szCs w:val="24"/>
              </w:rPr>
              <w:t>seven minutes to list various ways.  After the time limit, students share ways that they have come up with and teacher has students come up to model.</w:t>
            </w:r>
          </w:p>
        </w:tc>
      </w:tr>
      <w:tr w:rsidR="00D85633" w:rsidTr="00B06589">
        <w:trPr>
          <w:trHeight w:val="737"/>
        </w:trPr>
        <w:tc>
          <w:tcPr>
            <w:tcW w:w="270" w:type="dxa"/>
            <w:vMerge/>
          </w:tcPr>
          <w:p w:rsidR="00D85633" w:rsidRDefault="00D85633" w:rsidP="003D7D31">
            <w:pPr>
              <w:rPr>
                <w:rFonts w:ascii="Times New Roman" w:hAnsi="Times New Roman" w:cs="Times New Roman"/>
                <w:b/>
                <w:sz w:val="24"/>
                <w:szCs w:val="24"/>
              </w:rPr>
            </w:pPr>
          </w:p>
        </w:tc>
        <w:tc>
          <w:tcPr>
            <w:tcW w:w="9198" w:type="dxa"/>
            <w:gridSpan w:val="6"/>
          </w:tcPr>
          <w:p w:rsidR="00DF678C" w:rsidRDefault="00D85633" w:rsidP="00DF678C">
            <w:pPr>
              <w:rPr>
                <w:rFonts w:ascii="Times New Roman" w:hAnsi="Times New Roman" w:cs="Times New Roman"/>
                <w:sz w:val="24"/>
                <w:szCs w:val="24"/>
              </w:rPr>
            </w:pPr>
            <w:r>
              <w:rPr>
                <w:rFonts w:ascii="Times New Roman" w:hAnsi="Times New Roman" w:cs="Times New Roman"/>
                <w:b/>
                <w:sz w:val="24"/>
                <w:szCs w:val="24"/>
              </w:rPr>
              <w:t>Teacher Directed</w:t>
            </w:r>
            <w:r w:rsidRPr="00FE1324">
              <w:rPr>
                <w:rFonts w:ascii="Times New Roman" w:hAnsi="Times New Roman" w:cs="Times New Roman"/>
                <w:sz w:val="24"/>
                <w:szCs w:val="24"/>
              </w:rPr>
              <w:t>:</w:t>
            </w:r>
            <w:r w:rsidR="001C403F">
              <w:rPr>
                <w:rFonts w:ascii="Times New Roman" w:hAnsi="Times New Roman" w:cs="Times New Roman"/>
                <w:sz w:val="24"/>
                <w:szCs w:val="24"/>
              </w:rPr>
              <w:t xml:space="preserve">  </w:t>
            </w:r>
            <w:r w:rsidR="00DF678C">
              <w:rPr>
                <w:rFonts w:ascii="Times New Roman" w:hAnsi="Times New Roman" w:cs="Times New Roman"/>
                <w:sz w:val="24"/>
                <w:szCs w:val="24"/>
              </w:rPr>
              <w:t xml:space="preserve">Using the overhead, the teacher will fold a paper into </w:t>
            </w:r>
            <w:proofErr w:type="spellStart"/>
            <w:r w:rsidR="00DF678C">
              <w:rPr>
                <w:rFonts w:ascii="Times New Roman" w:hAnsi="Times New Roman" w:cs="Times New Roman"/>
                <w:sz w:val="24"/>
                <w:szCs w:val="24"/>
              </w:rPr>
              <w:t>fouths</w:t>
            </w:r>
            <w:proofErr w:type="spellEnd"/>
            <w:r w:rsidR="00DF678C">
              <w:rPr>
                <w:rFonts w:ascii="Times New Roman" w:hAnsi="Times New Roman" w:cs="Times New Roman"/>
                <w:sz w:val="24"/>
                <w:szCs w:val="24"/>
              </w:rPr>
              <w:t xml:space="preserve"> (foldable).  She will label each section.  The first section will be the number in standard form, the second section will be base ten blocks, the third section will be how many hundreds, ten</w:t>
            </w:r>
            <w:r w:rsidR="00B06589">
              <w:rPr>
                <w:rFonts w:ascii="Times New Roman" w:hAnsi="Times New Roman" w:cs="Times New Roman"/>
                <w:sz w:val="24"/>
                <w:szCs w:val="24"/>
              </w:rPr>
              <w:t>s</w:t>
            </w:r>
            <w:r w:rsidR="00DF678C">
              <w:rPr>
                <w:rFonts w:ascii="Times New Roman" w:hAnsi="Times New Roman" w:cs="Times New Roman"/>
                <w:sz w:val="24"/>
                <w:szCs w:val="24"/>
              </w:rPr>
              <w:t xml:space="preserve">, and/or ones, and the final section will be the number word.  </w:t>
            </w:r>
          </w:p>
          <w:p w:rsidR="00DF678C" w:rsidRDefault="00DF678C" w:rsidP="00DF678C">
            <w:pPr>
              <w:rPr>
                <w:rFonts w:ascii="Times New Roman" w:hAnsi="Times New Roman" w:cs="Times New Roman"/>
                <w:sz w:val="24"/>
                <w:szCs w:val="24"/>
              </w:rPr>
            </w:pPr>
            <w:r>
              <w:rPr>
                <w:rFonts w:ascii="Times New Roman" w:hAnsi="Times New Roman" w:cs="Times New Roman"/>
                <w:sz w:val="24"/>
                <w:szCs w:val="24"/>
              </w:rPr>
              <w:t>Example:</w:t>
            </w:r>
          </w:p>
          <w:p w:rsidR="00DF678C" w:rsidRDefault="00DF678C" w:rsidP="00DF678C">
            <w:pPr>
              <w:rPr>
                <w:rFonts w:ascii="Times New Roman" w:hAnsi="Times New Roman" w:cs="Times New Roman"/>
                <w:sz w:val="24"/>
                <w:szCs w:val="24"/>
              </w:rPr>
            </w:pPr>
          </w:p>
          <w:tbl>
            <w:tblPr>
              <w:tblStyle w:val="TableGrid"/>
              <w:tblW w:w="7734" w:type="dxa"/>
              <w:tblLook w:val="04A0" w:firstRow="1" w:lastRow="0" w:firstColumn="1" w:lastColumn="0" w:noHBand="0" w:noVBand="1"/>
            </w:tblPr>
            <w:tblGrid>
              <w:gridCol w:w="3901"/>
              <w:gridCol w:w="3833"/>
            </w:tblGrid>
            <w:tr w:rsidR="00DF678C" w:rsidTr="00B06589">
              <w:trPr>
                <w:trHeight w:val="983"/>
              </w:trPr>
              <w:tc>
                <w:tcPr>
                  <w:tcW w:w="3901" w:type="dxa"/>
                </w:tcPr>
                <w:p w:rsidR="00DF678C" w:rsidRPr="00B06589" w:rsidRDefault="00DF678C" w:rsidP="00B06589">
                  <w:pPr>
                    <w:rPr>
                      <w:rFonts w:ascii="Times New Roman" w:hAnsi="Times New Roman" w:cs="Times New Roman"/>
                      <w:b/>
                      <w:sz w:val="24"/>
                      <w:szCs w:val="24"/>
                    </w:rPr>
                  </w:pPr>
                  <w:r>
                    <w:rPr>
                      <w:rFonts w:ascii="Times New Roman" w:hAnsi="Times New Roman" w:cs="Times New Roman"/>
                      <w:b/>
                      <w:sz w:val="24"/>
                      <w:szCs w:val="24"/>
                    </w:rPr>
                    <w:t xml:space="preserve">                  Number                                                        </w:t>
                  </w:r>
                  <w:r w:rsidR="00B06589">
                    <w:rPr>
                      <w:rFonts w:ascii="Times New Roman" w:hAnsi="Times New Roman" w:cs="Times New Roman"/>
                      <w:b/>
                      <w:sz w:val="24"/>
                      <w:szCs w:val="24"/>
                    </w:rPr>
                    <w:t xml:space="preserve">                              </w:t>
                  </w:r>
                </w:p>
              </w:tc>
              <w:tc>
                <w:tcPr>
                  <w:tcW w:w="3833" w:type="dxa"/>
                </w:tcPr>
                <w:p w:rsidR="00DF678C" w:rsidRDefault="00DF678C" w:rsidP="00B06589">
                  <w:pPr>
                    <w:jc w:val="center"/>
                    <w:rPr>
                      <w:rFonts w:ascii="Times New Roman" w:hAnsi="Times New Roman" w:cs="Times New Roman"/>
                      <w:b/>
                      <w:sz w:val="24"/>
                      <w:szCs w:val="24"/>
                    </w:rPr>
                  </w:pPr>
                  <w:r>
                    <w:rPr>
                      <w:rFonts w:ascii="Times New Roman" w:hAnsi="Times New Roman" w:cs="Times New Roman"/>
                      <w:b/>
                      <w:sz w:val="24"/>
                      <w:szCs w:val="24"/>
                    </w:rPr>
                    <w:t>Base Ten Blocks</w:t>
                  </w:r>
                </w:p>
              </w:tc>
            </w:tr>
            <w:tr w:rsidR="00DF678C" w:rsidTr="00B06589">
              <w:trPr>
                <w:trHeight w:val="756"/>
              </w:trPr>
              <w:tc>
                <w:tcPr>
                  <w:tcW w:w="3901" w:type="dxa"/>
                </w:tcPr>
                <w:p w:rsidR="00DF678C" w:rsidRDefault="00DF678C" w:rsidP="00DF678C">
                  <w:pPr>
                    <w:rPr>
                      <w:rFonts w:ascii="Times New Roman" w:hAnsi="Times New Roman" w:cs="Times New Roman"/>
                      <w:b/>
                      <w:sz w:val="24"/>
                      <w:szCs w:val="24"/>
                    </w:rPr>
                  </w:pPr>
                  <w:r>
                    <w:rPr>
                      <w:rFonts w:ascii="Times New Roman" w:hAnsi="Times New Roman" w:cs="Times New Roman"/>
                      <w:b/>
                      <w:sz w:val="24"/>
                      <w:szCs w:val="24"/>
                    </w:rPr>
                    <w:t xml:space="preserve"> </w:t>
                  </w:r>
                </w:p>
                <w:p w:rsidR="00DF678C" w:rsidRDefault="00DF678C" w:rsidP="00DF678C">
                  <w:pPr>
                    <w:rPr>
                      <w:rFonts w:ascii="Times New Roman" w:hAnsi="Times New Roman" w:cs="Times New Roman"/>
                      <w:b/>
                      <w:sz w:val="24"/>
                      <w:szCs w:val="24"/>
                    </w:rPr>
                  </w:pPr>
                  <w:r>
                    <w:rPr>
                      <w:rFonts w:ascii="Times New Roman" w:hAnsi="Times New Roman" w:cs="Times New Roman"/>
                      <w:b/>
                      <w:sz w:val="24"/>
                      <w:szCs w:val="24"/>
                    </w:rPr>
                    <w:t xml:space="preserve">          Hundreds, Tens, and Ones</w:t>
                  </w:r>
                </w:p>
                <w:p w:rsidR="00DF678C" w:rsidRDefault="00DF678C" w:rsidP="00DF678C">
                  <w:pPr>
                    <w:rPr>
                      <w:rFonts w:ascii="Times New Roman" w:hAnsi="Times New Roman" w:cs="Times New Roman"/>
                      <w:b/>
                      <w:sz w:val="24"/>
                      <w:szCs w:val="24"/>
                    </w:rPr>
                  </w:pPr>
                </w:p>
              </w:tc>
              <w:tc>
                <w:tcPr>
                  <w:tcW w:w="3833" w:type="dxa"/>
                </w:tcPr>
                <w:p w:rsidR="00DF678C" w:rsidRDefault="00DF678C" w:rsidP="00DF678C">
                  <w:pPr>
                    <w:rPr>
                      <w:rFonts w:ascii="Times New Roman" w:hAnsi="Times New Roman" w:cs="Times New Roman"/>
                      <w:b/>
                      <w:sz w:val="24"/>
                      <w:szCs w:val="24"/>
                    </w:rPr>
                  </w:pPr>
                </w:p>
                <w:p w:rsidR="00DF678C" w:rsidRDefault="00DF678C" w:rsidP="00DF678C">
                  <w:pPr>
                    <w:rPr>
                      <w:rFonts w:ascii="Times New Roman" w:hAnsi="Times New Roman" w:cs="Times New Roman"/>
                      <w:b/>
                      <w:sz w:val="24"/>
                      <w:szCs w:val="24"/>
                    </w:rPr>
                  </w:pPr>
                  <w:r>
                    <w:rPr>
                      <w:rFonts w:ascii="Times New Roman" w:hAnsi="Times New Roman" w:cs="Times New Roman"/>
                      <w:b/>
                      <w:sz w:val="24"/>
                      <w:szCs w:val="24"/>
                    </w:rPr>
                    <w:t xml:space="preserve">                  Word Form</w:t>
                  </w:r>
                </w:p>
              </w:tc>
            </w:tr>
          </w:tbl>
          <w:p w:rsidR="00DF678C" w:rsidRDefault="00DF678C" w:rsidP="00DF678C">
            <w:pPr>
              <w:rPr>
                <w:rFonts w:ascii="Times New Roman" w:hAnsi="Times New Roman" w:cs="Times New Roman"/>
                <w:b/>
                <w:sz w:val="24"/>
                <w:szCs w:val="24"/>
              </w:rPr>
            </w:pPr>
          </w:p>
        </w:tc>
      </w:tr>
      <w:tr w:rsidR="00D85633" w:rsidTr="00B06589">
        <w:trPr>
          <w:trHeight w:val="737"/>
        </w:trPr>
        <w:tc>
          <w:tcPr>
            <w:tcW w:w="270" w:type="dxa"/>
            <w:vMerge/>
          </w:tcPr>
          <w:p w:rsidR="00D85633" w:rsidRDefault="00D85633" w:rsidP="003D7D31">
            <w:pPr>
              <w:rPr>
                <w:rFonts w:ascii="Times New Roman" w:hAnsi="Times New Roman" w:cs="Times New Roman"/>
                <w:b/>
                <w:sz w:val="24"/>
                <w:szCs w:val="24"/>
              </w:rPr>
            </w:pPr>
          </w:p>
        </w:tc>
        <w:tc>
          <w:tcPr>
            <w:tcW w:w="9198" w:type="dxa"/>
            <w:gridSpan w:val="6"/>
          </w:tcPr>
          <w:p w:rsidR="00B06589" w:rsidRPr="001250D2" w:rsidRDefault="00B06589" w:rsidP="00984414">
            <w:pPr>
              <w:rPr>
                <w:rFonts w:ascii="Times New Roman" w:hAnsi="Times New Roman" w:cs="Times New Roman"/>
                <w:sz w:val="24"/>
                <w:szCs w:val="24"/>
              </w:rPr>
            </w:pPr>
            <w:r w:rsidRPr="001250D2">
              <w:rPr>
                <w:rFonts w:ascii="Times New Roman" w:hAnsi="Times New Roman" w:cs="Times New Roman"/>
                <w:sz w:val="24"/>
                <w:szCs w:val="24"/>
              </w:rPr>
              <w:t>The teacher will choose a number and model/complete the four sections and discuss if any section could have more than one answer.</w:t>
            </w:r>
          </w:p>
          <w:p w:rsidR="001250D2" w:rsidRDefault="001250D2" w:rsidP="00984414">
            <w:pPr>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66432" behindDoc="0" locked="0" layoutInCell="1" allowOverlap="1">
                      <wp:simplePos x="0" y="0"/>
                      <wp:positionH relativeFrom="column">
                        <wp:posOffset>-67487</wp:posOffset>
                      </wp:positionH>
                      <wp:positionV relativeFrom="paragraph">
                        <wp:posOffset>68432</wp:posOffset>
                      </wp:positionV>
                      <wp:extent cx="4986655" cy="0"/>
                      <wp:effectExtent l="0" t="0" r="23495" b="19050"/>
                      <wp:wrapNone/>
                      <wp:docPr id="5" name="Straight Connector 5"/>
                      <wp:cNvGraphicFramePr/>
                      <a:graphic xmlns:a="http://schemas.openxmlformats.org/drawingml/2006/main">
                        <a:graphicData uri="http://schemas.microsoft.com/office/word/2010/wordprocessingShape">
                          <wps:wsp>
                            <wps:cNvCnPr/>
                            <wps:spPr>
                              <a:xfrm>
                                <a:off x="0" y="0"/>
                                <a:ext cx="498665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5" o:spid="_x0000_s1026" style="position:absolute;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3pt,5.4pt" to="387.35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kAPuAEAAMMDAAAOAAAAZHJzL2Uyb0RvYy54bWysU8FuEzEQvSPxD5bvZJOKRGWVTQ+p4IIg&#10;ovQDXO84a8n2WGOTbP6esZNsESAhql68Hnvem3nPs+u70TtxAEoWQycXs7kUEDT2Nuw7+fj947tb&#10;KVJWoVcOA3TyBEnebd6+WR9jCzc4oOuBBJOE1B5jJ4ecY9s0SQ/gVZphhMCXBsmrzCHtm57Ukdm9&#10;a27m81VzROojoYaU+PT+fCk3ld8Y0PmrMQmycJ3k3nJdqa5PZW02a9XuScXB6ksb6gVdeGUDF52o&#10;7lVW4gfZP6i81YQJTZ5p9A0aYzVUDaxmMf9NzcOgIlQtbE6Kk03p9Wj1l8OOhO07uZQiKM9P9JBJ&#10;2f2QxRZDYAORxLL4dIyp5fRt2NElSnFHRfRoyJcvyxFj9fY0eQtjFpoP33+4Xa2WXERf75pnYKSU&#10;PwF6UTaddDYU2apVh88pczFOvaZwUBo5l667fHJQkl34BoalcLFFRdchgq0jcVD8/EprCHlRpDBf&#10;zS4wY52bgPN/Ay/5BQp1wP4HPCFqZQx5AnsbkP5WPY/Xls05/+rAWXex4An7U32Uag1PSlV4meoy&#10;ir/GFf78721+AgAA//8DAFBLAwQUAAYACAAAACEAchu9UN8AAAAJAQAADwAAAGRycy9kb3ducmV2&#10;LnhtbEyPwU7DMBBE70j8g7VIXFBrF7VNFeJUgFT1AAjR8AFuvCQR8TqKnTTl61nEAY478zQ7k20n&#10;14oR+9B40rCYKxBIpbcNVRrei91sAyJEQ9a0nlDDGQNs88uLzKTWn+gNx0OsBIdQSI2GOsYulTKU&#10;NToT5r5DYu/D985EPvtK2t6cONy18laptXSmIf5Qmw4fayw/D4PTsN894NPqPFRLu9oXN2Px/PL1&#10;utH6+mq6vwMRcYp/MPzU5+qQc6ejH8gG0WqYLdSaUTYUT2AgSZYJiOOvIPNM/l+QfwMAAP//AwBQ&#10;SwECLQAUAAYACAAAACEAtoM4kv4AAADhAQAAEwAAAAAAAAAAAAAAAAAAAAAAW0NvbnRlbnRfVHlw&#10;ZXNdLnhtbFBLAQItABQABgAIAAAAIQA4/SH/1gAAAJQBAAALAAAAAAAAAAAAAAAAAC8BAABfcmVs&#10;cy8ucmVsc1BLAQItABQABgAIAAAAIQBPPkAPuAEAAMMDAAAOAAAAAAAAAAAAAAAAAC4CAABkcnMv&#10;ZTJvRG9jLnhtbFBLAQItABQABgAIAAAAIQByG71Q3wAAAAkBAAAPAAAAAAAAAAAAAAAAABIEAABk&#10;cnMvZG93bnJldi54bWxQSwUGAAAAAAQABADzAAAAHgUAAAAA&#10;" strokecolor="#4579b8 [3044]"/>
                  </w:pict>
                </mc:Fallback>
              </mc:AlternateContent>
            </w:r>
          </w:p>
          <w:p w:rsidR="00D85633" w:rsidRDefault="00D85633" w:rsidP="00B06589">
            <w:pPr>
              <w:rPr>
                <w:rFonts w:ascii="Times New Roman" w:hAnsi="Times New Roman" w:cs="Times New Roman"/>
                <w:b/>
                <w:sz w:val="24"/>
                <w:szCs w:val="24"/>
              </w:rPr>
            </w:pPr>
            <w:r>
              <w:rPr>
                <w:rFonts w:ascii="Times New Roman" w:hAnsi="Times New Roman" w:cs="Times New Roman"/>
                <w:b/>
                <w:sz w:val="24"/>
                <w:szCs w:val="24"/>
              </w:rPr>
              <w:t>Guided Practice:</w:t>
            </w:r>
            <w:r w:rsidR="00FE1324">
              <w:rPr>
                <w:rFonts w:ascii="Times New Roman" w:hAnsi="Times New Roman" w:cs="Times New Roman"/>
                <w:b/>
                <w:sz w:val="24"/>
                <w:szCs w:val="24"/>
              </w:rPr>
              <w:t xml:space="preserve"> </w:t>
            </w:r>
            <w:r w:rsidR="001C403F">
              <w:rPr>
                <w:rFonts w:ascii="Times New Roman" w:hAnsi="Times New Roman" w:cs="Times New Roman"/>
                <w:sz w:val="24"/>
                <w:szCs w:val="24"/>
              </w:rPr>
              <w:t xml:space="preserve">Teacher </w:t>
            </w:r>
            <w:r w:rsidR="00B06589">
              <w:rPr>
                <w:rFonts w:ascii="Times New Roman" w:hAnsi="Times New Roman" w:cs="Times New Roman"/>
                <w:sz w:val="24"/>
                <w:szCs w:val="24"/>
              </w:rPr>
              <w:t>gives students 9.5 x 12 paper and they divide their sheets into sections as shown.  Teachers provides two new numbers (one for the front</w:t>
            </w:r>
            <w:r w:rsidR="001250D2">
              <w:rPr>
                <w:rFonts w:ascii="Times New Roman" w:hAnsi="Times New Roman" w:cs="Times New Roman"/>
                <w:sz w:val="24"/>
                <w:szCs w:val="24"/>
              </w:rPr>
              <w:t xml:space="preserve"> of the boxed sheet and one for the back)</w:t>
            </w:r>
            <w:r w:rsidR="00B06589">
              <w:rPr>
                <w:rFonts w:ascii="Times New Roman" w:hAnsi="Times New Roman" w:cs="Times New Roman"/>
                <w:sz w:val="24"/>
                <w:szCs w:val="24"/>
              </w:rPr>
              <w:t xml:space="preserve"> and students work independently on their own to complete all four sections on each side.</w:t>
            </w:r>
            <w:r w:rsidR="00EE2285">
              <w:rPr>
                <w:rFonts w:ascii="Times New Roman" w:hAnsi="Times New Roman" w:cs="Times New Roman"/>
                <w:sz w:val="24"/>
                <w:szCs w:val="24"/>
              </w:rPr>
              <w:t xml:space="preserve">  Teacher will circulate to informally observe and assess.</w:t>
            </w:r>
          </w:p>
        </w:tc>
      </w:tr>
      <w:tr w:rsidR="00D85633" w:rsidTr="00B06589">
        <w:trPr>
          <w:trHeight w:val="737"/>
        </w:trPr>
        <w:tc>
          <w:tcPr>
            <w:tcW w:w="270" w:type="dxa"/>
            <w:vMerge/>
          </w:tcPr>
          <w:p w:rsidR="00D85633" w:rsidRDefault="00D85633" w:rsidP="003D7D31">
            <w:pPr>
              <w:rPr>
                <w:rFonts w:ascii="Times New Roman" w:hAnsi="Times New Roman" w:cs="Times New Roman"/>
                <w:b/>
                <w:sz w:val="24"/>
                <w:szCs w:val="24"/>
              </w:rPr>
            </w:pPr>
          </w:p>
        </w:tc>
        <w:tc>
          <w:tcPr>
            <w:tcW w:w="9198" w:type="dxa"/>
            <w:gridSpan w:val="6"/>
          </w:tcPr>
          <w:p w:rsidR="001250D2" w:rsidRPr="009D0A5A" w:rsidRDefault="00D85633" w:rsidP="001250D2">
            <w:pPr>
              <w:rPr>
                <w:rFonts w:ascii="Times New Roman" w:hAnsi="Times New Roman" w:cs="Times New Roman"/>
                <w:sz w:val="24"/>
                <w:szCs w:val="24"/>
              </w:rPr>
            </w:pPr>
            <w:r>
              <w:rPr>
                <w:rFonts w:ascii="Times New Roman" w:hAnsi="Times New Roman" w:cs="Times New Roman"/>
                <w:b/>
                <w:sz w:val="24"/>
                <w:szCs w:val="24"/>
              </w:rPr>
              <w:t>Independent Practice:</w:t>
            </w:r>
            <w:r w:rsidR="00FE1324">
              <w:rPr>
                <w:rFonts w:ascii="Times New Roman" w:hAnsi="Times New Roman" w:cs="Times New Roman"/>
                <w:b/>
                <w:sz w:val="24"/>
                <w:szCs w:val="24"/>
              </w:rPr>
              <w:t xml:space="preserve">  </w:t>
            </w:r>
            <w:r w:rsidR="009D0A5A" w:rsidRPr="009D0A5A">
              <w:rPr>
                <w:rFonts w:ascii="Times New Roman" w:hAnsi="Times New Roman" w:cs="Times New Roman"/>
                <w:sz w:val="24"/>
                <w:szCs w:val="24"/>
              </w:rPr>
              <w:t>Students are given a Number Representation Sheet (see below) to complete with a partner or on their own (teacher discretion)</w:t>
            </w:r>
            <w:r w:rsidR="00EE2285">
              <w:rPr>
                <w:rFonts w:ascii="Times New Roman" w:hAnsi="Times New Roman" w:cs="Times New Roman"/>
                <w:sz w:val="24"/>
                <w:szCs w:val="24"/>
              </w:rPr>
              <w:t>.  Teacher will supply different numbers for the rows or students could come up with their own numbers.</w:t>
            </w:r>
          </w:p>
          <w:p w:rsidR="00984414" w:rsidRDefault="00984414" w:rsidP="00723337">
            <w:pPr>
              <w:rPr>
                <w:rFonts w:ascii="Times New Roman" w:hAnsi="Times New Roman" w:cs="Times New Roman"/>
                <w:b/>
                <w:sz w:val="24"/>
                <w:szCs w:val="24"/>
              </w:rPr>
            </w:pPr>
          </w:p>
        </w:tc>
      </w:tr>
      <w:tr w:rsidR="00D85633" w:rsidTr="00B06589">
        <w:trPr>
          <w:trHeight w:val="737"/>
        </w:trPr>
        <w:tc>
          <w:tcPr>
            <w:tcW w:w="270"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EE2285">
            <w:pPr>
              <w:rPr>
                <w:rFonts w:ascii="Times New Roman" w:hAnsi="Times New Roman" w:cs="Times New Roman"/>
                <w:b/>
                <w:sz w:val="24"/>
                <w:szCs w:val="24"/>
              </w:rPr>
            </w:pPr>
            <w:r>
              <w:rPr>
                <w:rFonts w:ascii="Times New Roman" w:hAnsi="Times New Roman" w:cs="Times New Roman"/>
                <w:b/>
                <w:sz w:val="24"/>
                <w:szCs w:val="24"/>
              </w:rPr>
              <w:t>Closing/Summarizing Strategy:</w:t>
            </w:r>
            <w:r w:rsidR="008A25F2">
              <w:rPr>
                <w:rFonts w:ascii="Times New Roman" w:hAnsi="Times New Roman" w:cs="Times New Roman"/>
                <w:b/>
                <w:sz w:val="24"/>
                <w:szCs w:val="24"/>
              </w:rPr>
              <w:t xml:space="preserve"> </w:t>
            </w:r>
            <w:r w:rsidR="00F7372E">
              <w:rPr>
                <w:rFonts w:ascii="Times New Roman" w:hAnsi="Times New Roman" w:cs="Times New Roman"/>
                <w:sz w:val="24"/>
                <w:szCs w:val="24"/>
              </w:rPr>
              <w:t xml:space="preserve">Teacher will review </w:t>
            </w:r>
            <w:r w:rsidR="00EE2285">
              <w:rPr>
                <w:rFonts w:ascii="Times New Roman" w:hAnsi="Times New Roman" w:cs="Times New Roman"/>
                <w:sz w:val="24"/>
                <w:szCs w:val="24"/>
              </w:rPr>
              <w:t xml:space="preserve">activity sheet and students can share answers </w:t>
            </w:r>
            <w:proofErr w:type="gramStart"/>
            <w:r w:rsidR="00EE2285">
              <w:rPr>
                <w:rFonts w:ascii="Times New Roman" w:hAnsi="Times New Roman" w:cs="Times New Roman"/>
                <w:sz w:val="24"/>
                <w:szCs w:val="24"/>
              </w:rPr>
              <w:t>with  the</w:t>
            </w:r>
            <w:proofErr w:type="gramEnd"/>
            <w:r w:rsidR="00EE2285">
              <w:rPr>
                <w:rFonts w:ascii="Times New Roman" w:hAnsi="Times New Roman" w:cs="Times New Roman"/>
                <w:sz w:val="24"/>
                <w:szCs w:val="24"/>
              </w:rPr>
              <w:t xml:space="preserve"> group.</w:t>
            </w:r>
          </w:p>
        </w:tc>
      </w:tr>
      <w:tr w:rsidR="008C13D7" w:rsidTr="00B06589">
        <w:trPr>
          <w:trHeight w:val="296"/>
        </w:trPr>
        <w:tc>
          <w:tcPr>
            <w:tcW w:w="9468"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B06589">
        <w:trPr>
          <w:trHeight w:val="359"/>
        </w:trPr>
        <w:tc>
          <w:tcPr>
            <w:tcW w:w="2124"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B06589">
        <w:trPr>
          <w:trHeight w:val="719"/>
        </w:trPr>
        <w:tc>
          <w:tcPr>
            <w:tcW w:w="2124" w:type="dxa"/>
            <w:gridSpan w:val="3"/>
          </w:tcPr>
          <w:p w:rsidR="005C4CBE" w:rsidRDefault="00EE2285" w:rsidP="00DB5513">
            <w:pPr>
              <w:jc w:val="center"/>
              <w:rPr>
                <w:rFonts w:ascii="Times New Roman" w:hAnsi="Times New Roman" w:cs="Times New Roman"/>
                <w:sz w:val="24"/>
                <w:szCs w:val="24"/>
              </w:rPr>
            </w:pPr>
            <w:r>
              <w:rPr>
                <w:rFonts w:ascii="Times New Roman" w:hAnsi="Times New Roman" w:cs="Times New Roman"/>
                <w:sz w:val="24"/>
                <w:szCs w:val="24"/>
              </w:rPr>
              <w:t>Students can choose numbers that are in the thousands to write in four ways</w:t>
            </w:r>
            <w:r w:rsidR="00DB5513">
              <w:rPr>
                <w:rFonts w:ascii="Times New Roman" w:hAnsi="Times New Roman" w:cs="Times New Roman"/>
                <w:sz w:val="24"/>
                <w:szCs w:val="24"/>
              </w:rPr>
              <w:t>.</w:t>
            </w:r>
          </w:p>
        </w:tc>
        <w:tc>
          <w:tcPr>
            <w:tcW w:w="3672" w:type="dxa"/>
            <w:gridSpan w:val="3"/>
          </w:tcPr>
          <w:p w:rsidR="005C4CBE" w:rsidRDefault="00DB5513" w:rsidP="00EE2285">
            <w:pPr>
              <w:jc w:val="center"/>
              <w:rPr>
                <w:rFonts w:ascii="Times New Roman" w:hAnsi="Times New Roman" w:cs="Times New Roman"/>
                <w:sz w:val="24"/>
                <w:szCs w:val="24"/>
              </w:rPr>
            </w:pPr>
            <w:r>
              <w:rPr>
                <w:rFonts w:ascii="Times New Roman" w:hAnsi="Times New Roman" w:cs="Times New Roman"/>
                <w:sz w:val="24"/>
                <w:szCs w:val="24"/>
              </w:rPr>
              <w:t xml:space="preserve">Teacher can have students </w:t>
            </w:r>
            <w:r w:rsidR="00EE2285">
              <w:rPr>
                <w:rFonts w:ascii="Times New Roman" w:hAnsi="Times New Roman" w:cs="Times New Roman"/>
                <w:sz w:val="24"/>
                <w:szCs w:val="24"/>
              </w:rPr>
              <w:t>work in peer tutor pairs to only write two-digit number representations.</w:t>
            </w:r>
          </w:p>
        </w:tc>
        <w:tc>
          <w:tcPr>
            <w:tcW w:w="3672" w:type="dxa"/>
          </w:tcPr>
          <w:p w:rsidR="005C4CBE" w:rsidRDefault="00EE2285" w:rsidP="009316D9">
            <w:pPr>
              <w:jc w:val="center"/>
              <w:rPr>
                <w:rFonts w:ascii="Times New Roman" w:hAnsi="Times New Roman" w:cs="Times New Roman"/>
                <w:sz w:val="24"/>
                <w:szCs w:val="24"/>
              </w:rPr>
            </w:pPr>
            <w:r>
              <w:rPr>
                <w:rFonts w:ascii="Times New Roman" w:hAnsi="Times New Roman" w:cs="Times New Roman"/>
                <w:sz w:val="24"/>
                <w:szCs w:val="24"/>
              </w:rPr>
              <w:t>Students can practice using key vocabulary when explaining how they represented their number.</w:t>
            </w:r>
          </w:p>
        </w:tc>
      </w:tr>
      <w:tr w:rsidR="008C13D7" w:rsidTr="00B06589">
        <w:trPr>
          <w:trHeight w:val="296"/>
        </w:trPr>
        <w:tc>
          <w:tcPr>
            <w:tcW w:w="9468" w:type="dxa"/>
            <w:gridSpan w:val="7"/>
          </w:tcPr>
          <w:p w:rsidR="00F7372E" w:rsidRDefault="008C13D7" w:rsidP="00EE2285">
            <w:pPr>
              <w:rPr>
                <w:rFonts w:ascii="Times New Roman" w:hAnsi="Times New Roman" w:cs="Times New Roman"/>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0B6DEA">
              <w:rPr>
                <w:rFonts w:ascii="Times New Roman" w:hAnsi="Times New Roman" w:cs="Times New Roman"/>
                <w:b/>
                <w:sz w:val="24"/>
                <w:szCs w:val="24"/>
              </w:rPr>
              <w:t xml:space="preserve">  </w:t>
            </w:r>
            <w:r w:rsidR="00F7372E" w:rsidRPr="00F7372E">
              <w:rPr>
                <w:rFonts w:ascii="Times New Roman" w:hAnsi="Times New Roman" w:cs="Times New Roman"/>
                <w:sz w:val="24"/>
                <w:szCs w:val="24"/>
              </w:rPr>
              <w:t>Te</w:t>
            </w:r>
            <w:r w:rsidR="00DB5513">
              <w:rPr>
                <w:rFonts w:ascii="Times New Roman" w:hAnsi="Times New Roman" w:cs="Times New Roman"/>
                <w:sz w:val="24"/>
                <w:szCs w:val="24"/>
              </w:rPr>
              <w:t>acher reviews the activity page</w:t>
            </w:r>
            <w:r w:rsidR="00EE2285">
              <w:rPr>
                <w:rFonts w:ascii="Times New Roman" w:hAnsi="Times New Roman" w:cs="Times New Roman"/>
                <w:sz w:val="24"/>
                <w:szCs w:val="24"/>
              </w:rPr>
              <w:t xml:space="preserve"> and further prepares for the upcoming Task 2 assessment.</w:t>
            </w:r>
          </w:p>
        </w:tc>
      </w:tr>
      <w:tr w:rsidR="008C13D7" w:rsidTr="00B06589">
        <w:trPr>
          <w:trHeight w:val="296"/>
        </w:trPr>
        <w:tc>
          <w:tcPr>
            <w:tcW w:w="9468"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BF5BE3" w:rsidRDefault="00BF5BE3" w:rsidP="00FE4609">
      <w:pPr>
        <w:rPr>
          <w:rFonts w:ascii="Times New Roman" w:hAnsi="Times New Roman" w:cs="Times New Roman"/>
          <w:sz w:val="10"/>
          <w:szCs w:val="10"/>
        </w:rPr>
      </w:pPr>
    </w:p>
    <w:p w:rsidR="006C4005" w:rsidRPr="006C4005" w:rsidRDefault="00BF5BE3" w:rsidP="006C4005">
      <w:pPr>
        <w:pStyle w:val="NormalWeb"/>
        <w:rPr>
          <w:rFonts w:eastAsia="Times New Roman"/>
          <w:color w:val="000000"/>
          <w:sz w:val="28"/>
          <w:szCs w:val="28"/>
        </w:rPr>
      </w:pPr>
      <w:r>
        <w:rPr>
          <w:sz w:val="10"/>
          <w:szCs w:val="10"/>
        </w:rPr>
        <w:br w:type="page"/>
      </w:r>
      <w:r w:rsidR="006C4005" w:rsidRPr="006C4005">
        <w:rPr>
          <w:rFonts w:eastAsia="Times New Roman"/>
          <w:color w:val="000000"/>
          <w:sz w:val="28"/>
          <w:szCs w:val="28"/>
        </w:rPr>
        <w:lastRenderedPageBreak/>
        <w:t xml:space="preserve"> </w:t>
      </w:r>
    </w:p>
    <w:p w:rsidR="007C3E7F" w:rsidRDefault="007C3E7F" w:rsidP="007C3E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ccord Heavy SF" w:hAnsi="Accord Heavy SF"/>
          <w:color w:val="000000"/>
          <w:sz w:val="56"/>
        </w:rPr>
      </w:pPr>
      <w:r>
        <w:rPr>
          <w:rFonts w:ascii="Accord Heavy SF" w:hAnsi="Accord Heavy SF"/>
          <w:color w:val="000000"/>
          <w:sz w:val="56"/>
        </w:rPr>
        <w:t xml:space="preserve">Number Representation </w:t>
      </w:r>
    </w:p>
    <w:p w:rsidR="007C3E7F" w:rsidRDefault="007C3E7F" w:rsidP="007C3E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ccord Heavy SF" w:hAnsi="Accord Heavy SF"/>
          <w:color w:val="000000"/>
          <w:sz w:val="48"/>
        </w:rPr>
      </w:pPr>
      <w:r>
        <w:rPr>
          <w:rFonts w:ascii="Accord Heavy SF" w:hAnsi="Accord Heavy SF"/>
          <w:color w:val="000000"/>
          <w:sz w:val="48"/>
        </w:rPr>
        <w:t>Name_______________________</w:t>
      </w:r>
    </w:p>
    <w:tbl>
      <w:tblPr>
        <w:tblW w:w="0" w:type="auto"/>
        <w:tblInd w:w="2" w:type="dxa"/>
        <w:tblLayout w:type="fixed"/>
        <w:tblCellMar>
          <w:left w:w="0" w:type="dxa"/>
          <w:right w:w="0" w:type="dxa"/>
        </w:tblCellMar>
        <w:tblLook w:val="0000" w:firstRow="0" w:lastRow="0" w:firstColumn="0" w:lastColumn="0" w:noHBand="0" w:noVBand="0"/>
      </w:tblPr>
      <w:tblGrid>
        <w:gridCol w:w="2353"/>
        <w:gridCol w:w="2336"/>
        <w:gridCol w:w="2336"/>
        <w:gridCol w:w="3423"/>
      </w:tblGrid>
      <w:tr w:rsidR="007C3E7F" w:rsidTr="007C3E7F">
        <w:trPr>
          <w:cantSplit/>
          <w:trHeight w:val="3787"/>
        </w:trPr>
        <w:tc>
          <w:tcPr>
            <w:tcW w:w="2353" w:type="dxa"/>
            <w:tcBorders>
              <w:top w:val="single" w:sz="8" w:space="0" w:color="000000"/>
              <w:left w:val="single" w:sz="8" w:space="0" w:color="000000"/>
              <w:bottom w:val="single" w:sz="8" w:space="0" w:color="000000"/>
            </w:tcBorders>
          </w:tcPr>
          <w:p w:rsidR="007C3E7F" w:rsidRDefault="007C3E7F" w:rsidP="00F72E26">
            <w:pPr>
              <w:pStyle w:val="TableContents"/>
              <w:tabs>
                <w:tab w:val="left" w:pos="-5350"/>
                <w:tab w:val="right" w:pos="-4942"/>
              </w:tabs>
              <w:spacing w:line="11" w:lineRule="atLeast"/>
              <w:ind w:left="-3191" w:right="4076" w:firstLine="3249"/>
              <w:rPr>
                <w:rFonts w:ascii="Arial" w:hAnsi="Arial"/>
                <w:color w:val="000000"/>
              </w:rPr>
            </w:pPr>
          </w:p>
          <w:p w:rsidR="007C3E7F" w:rsidRDefault="007C3E7F" w:rsidP="00F72E26">
            <w:pPr>
              <w:pStyle w:val="TableContents"/>
              <w:tabs>
                <w:tab w:val="left" w:pos="533"/>
                <w:tab w:val="right" w:pos="2211"/>
                <w:tab w:val="right" w:pos="2324"/>
              </w:tabs>
              <w:ind w:left="113" w:right="113"/>
              <w:jc w:val="center"/>
              <w:rPr>
                <w:rFonts w:ascii="Arial" w:hAnsi="Arial"/>
                <w:color w:val="000000"/>
              </w:rPr>
            </w:pPr>
            <w:r>
              <w:rPr>
                <w:rFonts w:ascii="Arial" w:hAnsi="Arial"/>
                <w:color w:val="000000"/>
              </w:rPr>
              <w:t>Base Ten</w:t>
            </w:r>
          </w:p>
          <w:p w:rsidR="007C3E7F" w:rsidRDefault="007C3E7F" w:rsidP="00F72E26">
            <w:pPr>
              <w:pStyle w:val="TableContents"/>
              <w:tabs>
                <w:tab w:val="left" w:pos="533"/>
                <w:tab w:val="right" w:pos="2194"/>
                <w:tab w:val="right" w:pos="2324"/>
              </w:tabs>
              <w:ind w:left="113" w:right="113"/>
              <w:rPr>
                <w:rFonts w:ascii="Arial" w:hAnsi="Arial"/>
                <w:color w:val="000000"/>
              </w:rPr>
            </w:pPr>
          </w:p>
          <w:p w:rsidR="007C3E7F" w:rsidRDefault="007C3E7F" w:rsidP="00F72E26">
            <w:pPr>
              <w:pStyle w:val="TableContents"/>
              <w:tabs>
                <w:tab w:val="left" w:pos="533"/>
                <w:tab w:val="right" w:pos="2194"/>
                <w:tab w:val="right" w:pos="2324"/>
              </w:tabs>
              <w:ind w:left="113" w:right="113"/>
              <w:rPr>
                <w:rFonts w:ascii="Arial" w:hAnsi="Arial"/>
                <w:color w:val="000000"/>
                <w:sz w:val="72"/>
              </w:rPr>
            </w:pPr>
            <w:r>
              <w:rPr>
                <w:noProof/>
              </w:rPr>
              <w:drawing>
                <wp:anchor distT="0" distB="0" distL="0" distR="0" simplePos="0" relativeHeight="251670528" behindDoc="0" locked="0" layoutInCell="1" allowOverlap="1" wp14:anchorId="0412E2AB" wp14:editId="638E5CD0">
                  <wp:simplePos x="0" y="0"/>
                  <wp:positionH relativeFrom="page">
                    <wp:posOffset>1465580</wp:posOffset>
                  </wp:positionH>
                  <wp:positionV relativeFrom="page">
                    <wp:posOffset>855980</wp:posOffset>
                  </wp:positionV>
                  <wp:extent cx="1439545" cy="875665"/>
                  <wp:effectExtent l="0" t="0" r="8255" b="6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39545" cy="875665"/>
                          </a:xfrm>
                          <a:prstGeom prst="rect">
                            <a:avLst/>
                          </a:prstGeom>
                          <a:blipFill dpi="0" rotWithShape="0">
                            <a:blip/>
                            <a:srcRect/>
                            <a:stretch>
                              <a:fillRect/>
                            </a:stretch>
                          </a:blipFill>
                        </pic:spPr>
                      </pic:pic>
                    </a:graphicData>
                  </a:graphic>
                  <wp14:sizeRelH relativeFrom="page">
                    <wp14:pctWidth>0</wp14:pctWidth>
                  </wp14:sizeRelH>
                  <wp14:sizeRelV relativeFrom="page">
                    <wp14:pctHeight>0</wp14:pctHeight>
                  </wp14:sizeRelV>
                </wp:anchor>
              </w:drawing>
            </w:r>
            <w:r>
              <w:rPr>
                <w:noProof/>
              </w:rPr>
              <w:drawing>
                <wp:anchor distT="0" distB="0" distL="0" distR="0" simplePos="0" relativeHeight="251668480" behindDoc="0" locked="0" layoutInCell="1" allowOverlap="1" wp14:anchorId="678B7539" wp14:editId="6C1CE77E">
                  <wp:simplePos x="0" y="0"/>
                  <wp:positionH relativeFrom="page">
                    <wp:posOffset>3810</wp:posOffset>
                  </wp:positionH>
                  <wp:positionV relativeFrom="page">
                    <wp:posOffset>855980</wp:posOffset>
                  </wp:positionV>
                  <wp:extent cx="1403985" cy="1148715"/>
                  <wp:effectExtent l="0" t="0" r="5715"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03985" cy="1148715"/>
                          </a:xfrm>
                          <a:prstGeom prst="rect">
                            <a:avLst/>
                          </a:prstGeom>
                          <a:blipFill dpi="0" rotWithShape="0">
                            <a:blip/>
                            <a:srcRect/>
                            <a:stretch>
                              <a:fillRect/>
                            </a:stretch>
                          </a:blipFill>
                        </pic:spPr>
                      </pic:pic>
                    </a:graphicData>
                  </a:graphic>
                  <wp14:sizeRelH relativeFrom="page">
                    <wp14:pctWidth>0</wp14:pctWidth>
                  </wp14:sizeRelH>
                  <wp14:sizeRelV relativeFrom="page">
                    <wp14:pctHeight>0</wp14:pctHeight>
                  </wp14:sizeRelV>
                </wp:anchor>
              </w:drawing>
            </w:r>
          </w:p>
          <w:p w:rsidR="007C3E7F" w:rsidRDefault="007C3E7F" w:rsidP="00F72E26">
            <w:pPr>
              <w:pStyle w:val="TableContents"/>
              <w:tabs>
                <w:tab w:val="right" w:pos="-4460"/>
              </w:tabs>
              <w:spacing w:line="11" w:lineRule="atLeast"/>
              <w:ind w:left="-2652" w:right="4133" w:firstLine="2767"/>
              <w:rPr>
                <w:rFonts w:ascii="Arial" w:hAnsi="Arial"/>
                <w:color w:val="000000"/>
                <w:sz w:val="72"/>
              </w:rPr>
            </w:pPr>
          </w:p>
          <w:p w:rsidR="007C3E7F" w:rsidRDefault="007C3E7F" w:rsidP="00F72E26">
            <w:pPr>
              <w:pStyle w:val="TableContents"/>
              <w:tabs>
                <w:tab w:val="left" w:pos="533"/>
                <w:tab w:val="right" w:pos="2194"/>
                <w:tab w:val="right" w:pos="2301"/>
              </w:tabs>
              <w:ind w:left="113" w:right="113"/>
              <w:rPr>
                <w:rFonts w:ascii="Arial" w:hAnsi="Arial"/>
                <w:color w:val="000000"/>
              </w:rPr>
            </w:pPr>
          </w:p>
          <w:p w:rsidR="007C3E7F" w:rsidRDefault="007C3E7F" w:rsidP="00F72E26">
            <w:pPr>
              <w:pStyle w:val="TableContents"/>
              <w:tabs>
                <w:tab w:val="left" w:pos="533"/>
                <w:tab w:val="right" w:pos="2194"/>
                <w:tab w:val="right" w:pos="2301"/>
              </w:tabs>
              <w:ind w:left="113" w:right="113"/>
              <w:rPr>
                <w:rFonts w:ascii="Arial" w:hAnsi="Arial"/>
                <w:color w:val="000000"/>
              </w:rPr>
            </w:pPr>
          </w:p>
          <w:p w:rsidR="007C3E7F" w:rsidRDefault="007C3E7F" w:rsidP="00F72E26">
            <w:pPr>
              <w:pStyle w:val="TableContents"/>
              <w:tabs>
                <w:tab w:val="left" w:pos="533"/>
                <w:tab w:val="right" w:pos="2194"/>
                <w:tab w:val="right" w:pos="2301"/>
              </w:tabs>
              <w:ind w:left="113" w:right="113"/>
              <w:rPr>
                <w:rFonts w:ascii="Arial" w:hAnsi="Arial"/>
                <w:color w:val="000000"/>
              </w:rPr>
            </w:pPr>
            <w:r>
              <w:rPr>
                <w:noProof/>
              </w:rPr>
              <w:drawing>
                <wp:anchor distT="0" distB="0" distL="0" distR="0" simplePos="0" relativeHeight="251671552" behindDoc="0" locked="0" layoutInCell="1" allowOverlap="1" wp14:anchorId="2BE9BA2C" wp14:editId="4097E4F4">
                  <wp:simplePos x="0" y="0"/>
                  <wp:positionH relativeFrom="page">
                    <wp:posOffset>1465580</wp:posOffset>
                  </wp:positionH>
                  <wp:positionV relativeFrom="page">
                    <wp:posOffset>2332990</wp:posOffset>
                  </wp:positionV>
                  <wp:extent cx="1439545" cy="875665"/>
                  <wp:effectExtent l="0" t="0" r="8255" b="6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39545" cy="875665"/>
                          </a:xfrm>
                          <a:prstGeom prst="rect">
                            <a:avLst/>
                          </a:prstGeom>
                          <a:blipFill dpi="0" rotWithShape="0">
                            <a:blip/>
                            <a:srcRect/>
                            <a:stretch>
                              <a:fillRect/>
                            </a:stretch>
                          </a:blipFill>
                        </pic:spPr>
                      </pic:pic>
                    </a:graphicData>
                  </a:graphic>
                  <wp14:sizeRelH relativeFrom="page">
                    <wp14:pctWidth>0</wp14:pctWidth>
                  </wp14:sizeRelH>
                  <wp14:sizeRelV relativeFrom="page">
                    <wp14:pctHeight>0</wp14:pctHeight>
                  </wp14:sizeRelV>
                </wp:anchor>
              </w:drawing>
            </w:r>
          </w:p>
        </w:tc>
        <w:tc>
          <w:tcPr>
            <w:tcW w:w="2336" w:type="dxa"/>
            <w:tcBorders>
              <w:top w:val="single" w:sz="8" w:space="0" w:color="000000"/>
              <w:left w:val="single" w:sz="8" w:space="0" w:color="000000"/>
              <w:bottom w:val="single" w:sz="8" w:space="0" w:color="000000"/>
            </w:tcBorders>
          </w:tcPr>
          <w:p w:rsidR="007C3E7F" w:rsidRDefault="007C3E7F" w:rsidP="00F72E26">
            <w:pPr>
              <w:pStyle w:val="TableContents"/>
              <w:tabs>
                <w:tab w:val="left" w:pos="533"/>
                <w:tab w:val="right" w:pos="2194"/>
                <w:tab w:val="right" w:pos="2301"/>
              </w:tabs>
              <w:ind w:left="113" w:right="113"/>
              <w:rPr>
                <w:color w:val="000000"/>
              </w:rPr>
            </w:pPr>
          </w:p>
          <w:p w:rsidR="007C3E7F" w:rsidRDefault="007C3E7F" w:rsidP="00F72E26">
            <w:pPr>
              <w:pStyle w:val="TableContents"/>
              <w:tabs>
                <w:tab w:val="left" w:pos="533"/>
                <w:tab w:val="right" w:pos="2194"/>
                <w:tab w:val="right" w:pos="2330"/>
              </w:tabs>
              <w:ind w:left="113" w:right="113"/>
              <w:jc w:val="center"/>
              <w:rPr>
                <w:rFonts w:ascii="Arial" w:hAnsi="Arial"/>
                <w:color w:val="000000"/>
              </w:rPr>
            </w:pPr>
            <w:r>
              <w:rPr>
                <w:rFonts w:ascii="Arial" w:hAnsi="Arial"/>
                <w:color w:val="000000"/>
              </w:rPr>
              <w:t>Place Value</w:t>
            </w:r>
          </w:p>
        </w:tc>
        <w:tc>
          <w:tcPr>
            <w:tcW w:w="2336" w:type="dxa"/>
            <w:tcBorders>
              <w:top w:val="single" w:sz="8" w:space="0" w:color="000000"/>
              <w:left w:val="single" w:sz="8" w:space="0" w:color="000000"/>
              <w:bottom w:val="single" w:sz="8" w:space="0" w:color="000000"/>
            </w:tcBorders>
          </w:tcPr>
          <w:p w:rsidR="007C3E7F" w:rsidRDefault="007C3E7F" w:rsidP="00F72E26">
            <w:pPr>
              <w:pStyle w:val="TableContents"/>
              <w:tabs>
                <w:tab w:val="left" w:pos="533"/>
                <w:tab w:val="right" w:pos="2194"/>
                <w:tab w:val="right" w:pos="2301"/>
              </w:tabs>
              <w:ind w:left="113" w:right="113"/>
              <w:rPr>
                <w:rFonts w:ascii="Arial" w:hAnsi="Arial"/>
                <w:color w:val="000000"/>
              </w:rPr>
            </w:pPr>
          </w:p>
          <w:p w:rsidR="007C3E7F" w:rsidRDefault="007C3E7F" w:rsidP="00F72E26">
            <w:pPr>
              <w:pStyle w:val="TableContents"/>
              <w:tabs>
                <w:tab w:val="left" w:pos="533"/>
                <w:tab w:val="right" w:pos="2194"/>
                <w:tab w:val="right" w:pos="2330"/>
              </w:tabs>
              <w:ind w:left="113" w:right="113"/>
              <w:jc w:val="center"/>
              <w:rPr>
                <w:rFonts w:ascii="Arial" w:hAnsi="Arial"/>
                <w:color w:val="000000"/>
              </w:rPr>
            </w:pPr>
            <w:r>
              <w:rPr>
                <w:rFonts w:ascii="Arial" w:hAnsi="Arial"/>
                <w:color w:val="000000"/>
              </w:rPr>
              <w:t xml:space="preserve">Number </w:t>
            </w:r>
          </w:p>
          <w:p w:rsidR="007C3E7F" w:rsidRDefault="007C3E7F" w:rsidP="00F72E26">
            <w:pPr>
              <w:pStyle w:val="TableContents"/>
              <w:tabs>
                <w:tab w:val="left" w:pos="533"/>
                <w:tab w:val="right" w:pos="2194"/>
                <w:tab w:val="right" w:pos="2330"/>
              </w:tabs>
              <w:ind w:left="113" w:right="113"/>
              <w:jc w:val="center"/>
              <w:rPr>
                <w:rFonts w:ascii="Arial" w:hAnsi="Arial"/>
                <w:color w:val="000000"/>
              </w:rPr>
            </w:pPr>
          </w:p>
          <w:p w:rsidR="007C3E7F" w:rsidRDefault="007C3E7F" w:rsidP="00F72E26">
            <w:pPr>
              <w:pStyle w:val="TableContents"/>
              <w:tabs>
                <w:tab w:val="left" w:pos="533"/>
                <w:tab w:val="right" w:pos="2194"/>
                <w:tab w:val="right" w:pos="2330"/>
              </w:tabs>
              <w:ind w:left="113" w:right="113"/>
              <w:jc w:val="center"/>
              <w:rPr>
                <w:rFonts w:ascii="Arial" w:hAnsi="Arial"/>
                <w:color w:val="000000"/>
              </w:rPr>
            </w:pPr>
          </w:p>
          <w:p w:rsidR="007C3E7F" w:rsidRDefault="007C3E7F" w:rsidP="00F72E26">
            <w:pPr>
              <w:pStyle w:val="TableContents"/>
              <w:tabs>
                <w:tab w:val="left" w:pos="533"/>
                <w:tab w:val="right" w:pos="2194"/>
                <w:tab w:val="right" w:pos="2330"/>
              </w:tabs>
              <w:ind w:left="113" w:right="113"/>
              <w:jc w:val="center"/>
              <w:rPr>
                <w:rFonts w:ascii="Arial" w:hAnsi="Arial"/>
                <w:color w:val="000000"/>
              </w:rPr>
            </w:pPr>
          </w:p>
          <w:p w:rsidR="007C3E7F" w:rsidRDefault="007C3E7F" w:rsidP="00F72E26">
            <w:pPr>
              <w:pStyle w:val="TableContents"/>
              <w:tabs>
                <w:tab w:val="left" w:pos="533"/>
                <w:tab w:val="right" w:pos="2194"/>
                <w:tab w:val="right" w:pos="2330"/>
              </w:tabs>
              <w:ind w:left="113" w:right="113"/>
              <w:jc w:val="center"/>
              <w:rPr>
                <w:rFonts w:ascii="Arial" w:hAnsi="Arial"/>
                <w:color w:val="000000"/>
                <w:sz w:val="48"/>
              </w:rPr>
            </w:pPr>
            <w:r>
              <w:rPr>
                <w:rFonts w:ascii="Arial" w:hAnsi="Arial"/>
                <w:color w:val="000000"/>
                <w:sz w:val="48"/>
              </w:rPr>
              <w:t>23</w:t>
            </w:r>
          </w:p>
        </w:tc>
        <w:tc>
          <w:tcPr>
            <w:tcW w:w="3423" w:type="dxa"/>
            <w:tcBorders>
              <w:top w:val="single" w:sz="8" w:space="0" w:color="000000"/>
              <w:left w:val="single" w:sz="8" w:space="0" w:color="000000"/>
              <w:bottom w:val="single" w:sz="8" w:space="0" w:color="000000"/>
              <w:right w:val="single" w:sz="8" w:space="0" w:color="000000"/>
            </w:tcBorders>
          </w:tcPr>
          <w:p w:rsidR="007C3E7F" w:rsidRDefault="007C3E7F" w:rsidP="00F72E26">
            <w:pPr>
              <w:pStyle w:val="TableContents"/>
              <w:tabs>
                <w:tab w:val="left" w:pos="533"/>
                <w:tab w:val="right" w:pos="2194"/>
                <w:tab w:val="right" w:pos="2301"/>
              </w:tabs>
              <w:ind w:left="113" w:right="113"/>
              <w:rPr>
                <w:rFonts w:ascii="Arial" w:hAnsi="Arial"/>
                <w:color w:val="000000"/>
              </w:rPr>
            </w:pPr>
          </w:p>
          <w:p w:rsidR="007C3E7F" w:rsidRDefault="007C3E7F" w:rsidP="00F72E26">
            <w:pPr>
              <w:pStyle w:val="TableContents"/>
              <w:tabs>
                <w:tab w:val="left" w:pos="533"/>
                <w:tab w:val="right" w:pos="2194"/>
                <w:tab w:val="right" w:pos="2330"/>
              </w:tabs>
              <w:ind w:left="113" w:right="113"/>
              <w:jc w:val="center"/>
              <w:rPr>
                <w:rFonts w:ascii="Arial" w:hAnsi="Arial"/>
                <w:color w:val="000000"/>
              </w:rPr>
            </w:pPr>
            <w:r>
              <w:rPr>
                <w:rFonts w:ascii="Arial" w:hAnsi="Arial"/>
                <w:color w:val="000000"/>
              </w:rPr>
              <w:t>Number Words</w:t>
            </w:r>
          </w:p>
          <w:p w:rsidR="007C3E7F" w:rsidRDefault="007C3E7F" w:rsidP="00F72E26">
            <w:pPr>
              <w:pStyle w:val="TableContents"/>
              <w:tabs>
                <w:tab w:val="left" w:pos="533"/>
                <w:tab w:val="right" w:pos="2194"/>
                <w:tab w:val="right" w:pos="2330"/>
              </w:tabs>
              <w:ind w:left="113" w:right="113"/>
              <w:jc w:val="center"/>
              <w:rPr>
                <w:rFonts w:ascii="Arial" w:hAnsi="Arial"/>
                <w:color w:val="000000"/>
              </w:rPr>
            </w:pPr>
          </w:p>
          <w:p w:rsidR="007C3E7F" w:rsidRDefault="007C3E7F" w:rsidP="00F72E26">
            <w:pPr>
              <w:pStyle w:val="TableContents"/>
              <w:tabs>
                <w:tab w:val="left" w:pos="533"/>
                <w:tab w:val="right" w:pos="2194"/>
                <w:tab w:val="right" w:pos="2330"/>
              </w:tabs>
              <w:ind w:left="113" w:right="113"/>
              <w:jc w:val="center"/>
              <w:rPr>
                <w:rFonts w:ascii="Arial" w:hAnsi="Arial"/>
                <w:color w:val="000000"/>
              </w:rPr>
            </w:pPr>
          </w:p>
          <w:p w:rsidR="007C3E7F" w:rsidRDefault="007C3E7F" w:rsidP="00F72E26">
            <w:pPr>
              <w:pStyle w:val="TableContents"/>
              <w:tabs>
                <w:tab w:val="left" w:pos="533"/>
                <w:tab w:val="right" w:pos="2194"/>
                <w:tab w:val="right" w:pos="2330"/>
              </w:tabs>
              <w:ind w:left="113" w:right="113"/>
              <w:jc w:val="center"/>
              <w:rPr>
                <w:rFonts w:ascii="Arial" w:hAnsi="Arial"/>
                <w:color w:val="000000"/>
              </w:rPr>
            </w:pPr>
          </w:p>
          <w:p w:rsidR="007C3E7F" w:rsidRDefault="007C3E7F" w:rsidP="00F72E26">
            <w:pPr>
              <w:pStyle w:val="TableContents"/>
              <w:tabs>
                <w:tab w:val="left" w:pos="533"/>
                <w:tab w:val="right" w:pos="2194"/>
                <w:tab w:val="right" w:pos="2330"/>
              </w:tabs>
              <w:ind w:left="113" w:right="113"/>
              <w:jc w:val="center"/>
              <w:rPr>
                <w:rFonts w:ascii="Arial" w:hAnsi="Arial"/>
                <w:color w:val="000000"/>
                <w:sz w:val="40"/>
              </w:rPr>
            </w:pPr>
            <w:r>
              <w:rPr>
                <w:rFonts w:ascii="Arial" w:hAnsi="Arial"/>
                <w:color w:val="000000"/>
                <w:sz w:val="40"/>
              </w:rPr>
              <w:t>Twenty-Three</w:t>
            </w:r>
          </w:p>
        </w:tc>
        <w:bookmarkStart w:id="0" w:name="_GoBack"/>
        <w:bookmarkEnd w:id="0"/>
      </w:tr>
      <w:tr w:rsidR="007C3E7F" w:rsidTr="007C3E7F">
        <w:trPr>
          <w:cantSplit/>
        </w:trPr>
        <w:tc>
          <w:tcPr>
            <w:tcW w:w="2353" w:type="dxa"/>
            <w:tcBorders>
              <w:left w:val="single" w:sz="8" w:space="0" w:color="000000"/>
              <w:bottom w:val="single" w:sz="8" w:space="0" w:color="000000"/>
            </w:tcBorders>
          </w:tcPr>
          <w:p w:rsidR="007C3E7F" w:rsidRDefault="007C3E7F" w:rsidP="00F72E26">
            <w:pPr>
              <w:pStyle w:val="TableContents"/>
              <w:tabs>
                <w:tab w:val="left" w:pos="533"/>
                <w:tab w:val="right" w:pos="2194"/>
                <w:tab w:val="right" w:pos="2301"/>
              </w:tabs>
              <w:ind w:left="113" w:right="113"/>
              <w:rPr>
                <w:rFonts w:ascii="Arial" w:hAnsi="Arial"/>
                <w:color w:val="000000"/>
              </w:rPr>
            </w:pPr>
          </w:p>
          <w:p w:rsidR="007C3E7F" w:rsidRDefault="007C3E7F" w:rsidP="00F72E26">
            <w:pPr>
              <w:pStyle w:val="TableContents"/>
              <w:tabs>
                <w:tab w:val="left" w:pos="533"/>
                <w:tab w:val="right" w:pos="2194"/>
                <w:tab w:val="right" w:pos="2301"/>
              </w:tabs>
              <w:ind w:left="113" w:right="113"/>
              <w:rPr>
                <w:rFonts w:ascii="Arial" w:hAnsi="Arial"/>
                <w:color w:val="000000"/>
              </w:rPr>
            </w:pPr>
          </w:p>
          <w:p w:rsidR="007C3E7F" w:rsidRDefault="007C3E7F" w:rsidP="00F72E26">
            <w:pPr>
              <w:pStyle w:val="TableContents"/>
              <w:tabs>
                <w:tab w:val="left" w:pos="533"/>
                <w:tab w:val="right" w:pos="2194"/>
                <w:tab w:val="right" w:pos="2301"/>
              </w:tabs>
              <w:ind w:left="113" w:right="113"/>
              <w:rPr>
                <w:rFonts w:ascii="Arial" w:hAnsi="Arial"/>
                <w:color w:val="000000"/>
              </w:rPr>
            </w:pPr>
          </w:p>
          <w:p w:rsidR="007C3E7F" w:rsidRDefault="007C3E7F" w:rsidP="00F72E26">
            <w:pPr>
              <w:pStyle w:val="TableContents"/>
              <w:tabs>
                <w:tab w:val="left" w:pos="533"/>
                <w:tab w:val="right" w:pos="2194"/>
                <w:tab w:val="right" w:pos="2301"/>
              </w:tabs>
              <w:ind w:left="113" w:right="113"/>
              <w:rPr>
                <w:rFonts w:ascii="Arial" w:hAnsi="Arial"/>
                <w:color w:val="000000"/>
              </w:rPr>
            </w:pPr>
          </w:p>
          <w:p w:rsidR="007C3E7F" w:rsidRDefault="007C3E7F" w:rsidP="00F72E26">
            <w:pPr>
              <w:pStyle w:val="TableContents"/>
              <w:tabs>
                <w:tab w:val="left" w:pos="533"/>
                <w:tab w:val="right" w:pos="2194"/>
                <w:tab w:val="right" w:pos="2301"/>
              </w:tabs>
              <w:ind w:left="113" w:right="113"/>
              <w:rPr>
                <w:rFonts w:ascii="Arial" w:hAnsi="Arial"/>
                <w:color w:val="000000"/>
              </w:rPr>
            </w:pPr>
          </w:p>
        </w:tc>
        <w:tc>
          <w:tcPr>
            <w:tcW w:w="2336" w:type="dxa"/>
            <w:tcBorders>
              <w:left w:val="single" w:sz="8" w:space="0" w:color="000000"/>
              <w:bottom w:val="single" w:sz="8" w:space="0" w:color="000000"/>
            </w:tcBorders>
          </w:tcPr>
          <w:p w:rsidR="007C3E7F" w:rsidRDefault="007C3E7F" w:rsidP="00F72E26">
            <w:pPr>
              <w:pStyle w:val="TableContents"/>
              <w:tabs>
                <w:tab w:val="left" w:pos="533"/>
                <w:tab w:val="right" w:pos="2194"/>
                <w:tab w:val="right" w:pos="2301"/>
              </w:tabs>
              <w:ind w:left="113" w:right="113"/>
              <w:rPr>
                <w:color w:val="000000"/>
              </w:rPr>
            </w:pPr>
          </w:p>
        </w:tc>
        <w:tc>
          <w:tcPr>
            <w:tcW w:w="2336" w:type="dxa"/>
            <w:tcBorders>
              <w:left w:val="single" w:sz="8" w:space="0" w:color="000000"/>
              <w:bottom w:val="single" w:sz="8" w:space="0" w:color="000000"/>
            </w:tcBorders>
          </w:tcPr>
          <w:p w:rsidR="007C3E7F" w:rsidRDefault="007C3E7F" w:rsidP="00F72E26">
            <w:pPr>
              <w:pStyle w:val="TableContents"/>
              <w:tabs>
                <w:tab w:val="left" w:pos="533"/>
                <w:tab w:val="right" w:pos="2194"/>
                <w:tab w:val="right" w:pos="2301"/>
              </w:tabs>
              <w:ind w:left="113" w:right="113"/>
              <w:rPr>
                <w:color w:val="000000"/>
              </w:rPr>
            </w:pPr>
          </w:p>
        </w:tc>
        <w:tc>
          <w:tcPr>
            <w:tcW w:w="3423" w:type="dxa"/>
            <w:tcBorders>
              <w:left w:val="single" w:sz="8" w:space="0" w:color="000000"/>
              <w:bottom w:val="single" w:sz="8" w:space="0" w:color="000000"/>
              <w:right w:val="single" w:sz="8" w:space="0" w:color="000000"/>
            </w:tcBorders>
          </w:tcPr>
          <w:p w:rsidR="007C3E7F" w:rsidRDefault="007C3E7F" w:rsidP="00F72E26">
            <w:pPr>
              <w:pStyle w:val="TableContents"/>
              <w:tabs>
                <w:tab w:val="left" w:pos="533"/>
                <w:tab w:val="right" w:pos="2194"/>
                <w:tab w:val="right" w:pos="2301"/>
              </w:tabs>
              <w:ind w:left="113" w:right="113"/>
              <w:rPr>
                <w:color w:val="000000"/>
              </w:rPr>
            </w:pPr>
          </w:p>
        </w:tc>
      </w:tr>
      <w:tr w:rsidR="007C3E7F" w:rsidTr="007C3E7F">
        <w:trPr>
          <w:cantSplit/>
        </w:trPr>
        <w:tc>
          <w:tcPr>
            <w:tcW w:w="2353" w:type="dxa"/>
            <w:tcBorders>
              <w:left w:val="single" w:sz="8" w:space="0" w:color="000000"/>
              <w:bottom w:val="single" w:sz="8" w:space="0" w:color="000000"/>
            </w:tcBorders>
          </w:tcPr>
          <w:p w:rsidR="007C3E7F" w:rsidRDefault="007C3E7F" w:rsidP="00F72E26">
            <w:pPr>
              <w:pStyle w:val="TableContents"/>
              <w:tabs>
                <w:tab w:val="left" w:pos="533"/>
                <w:tab w:val="right" w:pos="2194"/>
                <w:tab w:val="right" w:pos="2301"/>
              </w:tabs>
              <w:ind w:left="113" w:right="113"/>
              <w:rPr>
                <w:rFonts w:ascii="Arial" w:hAnsi="Arial"/>
                <w:color w:val="000000"/>
              </w:rPr>
            </w:pPr>
            <w:r>
              <w:rPr>
                <w:noProof/>
              </w:rPr>
              <w:drawing>
                <wp:anchor distT="0" distB="0" distL="0" distR="0" simplePos="0" relativeHeight="251669504" behindDoc="0" locked="0" layoutInCell="1" allowOverlap="1" wp14:anchorId="71107850" wp14:editId="1FE47F51">
                  <wp:simplePos x="0" y="0"/>
                  <wp:positionH relativeFrom="page">
                    <wp:posOffset>1465580</wp:posOffset>
                  </wp:positionH>
                  <wp:positionV relativeFrom="page">
                    <wp:posOffset>31115</wp:posOffset>
                  </wp:positionV>
                  <wp:extent cx="1439545" cy="875665"/>
                  <wp:effectExtent l="0" t="0" r="8255" b="6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39545" cy="875665"/>
                          </a:xfrm>
                          <a:prstGeom prst="rect">
                            <a:avLst/>
                          </a:prstGeom>
                          <a:blipFill dpi="0" rotWithShape="0">
                            <a:blip/>
                            <a:srcRect/>
                            <a:stretch>
                              <a:fillRect/>
                            </a:stretch>
                          </a:blipFill>
                        </pic:spPr>
                      </pic:pic>
                    </a:graphicData>
                  </a:graphic>
                  <wp14:sizeRelH relativeFrom="page">
                    <wp14:pctWidth>0</wp14:pctWidth>
                  </wp14:sizeRelH>
                  <wp14:sizeRelV relativeFrom="page">
                    <wp14:pctHeight>0</wp14:pctHeight>
                  </wp14:sizeRelV>
                </wp:anchor>
              </w:drawing>
            </w:r>
          </w:p>
          <w:p w:rsidR="007C3E7F" w:rsidRDefault="007C3E7F" w:rsidP="00F72E26">
            <w:pPr>
              <w:pStyle w:val="TableContents"/>
              <w:tabs>
                <w:tab w:val="left" w:pos="533"/>
                <w:tab w:val="right" w:pos="2194"/>
                <w:tab w:val="right" w:pos="2301"/>
              </w:tabs>
              <w:ind w:left="113" w:right="113"/>
              <w:rPr>
                <w:rFonts w:ascii="Arial" w:hAnsi="Arial"/>
                <w:color w:val="000000"/>
              </w:rPr>
            </w:pPr>
          </w:p>
          <w:p w:rsidR="007C3E7F" w:rsidRDefault="007C3E7F" w:rsidP="00F72E26">
            <w:pPr>
              <w:pStyle w:val="TableContents"/>
              <w:tabs>
                <w:tab w:val="left" w:pos="533"/>
                <w:tab w:val="right" w:pos="2194"/>
                <w:tab w:val="right" w:pos="2301"/>
              </w:tabs>
              <w:ind w:left="113" w:right="113"/>
              <w:rPr>
                <w:rFonts w:ascii="Arial" w:hAnsi="Arial"/>
                <w:color w:val="000000"/>
              </w:rPr>
            </w:pPr>
          </w:p>
          <w:p w:rsidR="007C3E7F" w:rsidRDefault="007C3E7F" w:rsidP="00F72E26">
            <w:pPr>
              <w:pStyle w:val="TableContents"/>
              <w:tabs>
                <w:tab w:val="left" w:pos="533"/>
                <w:tab w:val="right" w:pos="2194"/>
                <w:tab w:val="right" w:pos="2301"/>
              </w:tabs>
              <w:ind w:left="113" w:right="113"/>
              <w:rPr>
                <w:rFonts w:ascii="Arial" w:hAnsi="Arial"/>
                <w:color w:val="000000"/>
              </w:rPr>
            </w:pPr>
          </w:p>
          <w:p w:rsidR="007C3E7F" w:rsidRDefault="007C3E7F" w:rsidP="00F72E26">
            <w:pPr>
              <w:pStyle w:val="TableContents"/>
              <w:tabs>
                <w:tab w:val="left" w:pos="533"/>
                <w:tab w:val="right" w:pos="2194"/>
                <w:tab w:val="right" w:pos="2301"/>
              </w:tabs>
              <w:ind w:left="113" w:right="113"/>
              <w:rPr>
                <w:rFonts w:ascii="Arial" w:hAnsi="Arial"/>
                <w:color w:val="000000"/>
              </w:rPr>
            </w:pPr>
          </w:p>
        </w:tc>
        <w:tc>
          <w:tcPr>
            <w:tcW w:w="2336" w:type="dxa"/>
            <w:tcBorders>
              <w:left w:val="single" w:sz="8" w:space="0" w:color="000000"/>
              <w:bottom w:val="single" w:sz="8" w:space="0" w:color="000000"/>
            </w:tcBorders>
          </w:tcPr>
          <w:p w:rsidR="007C3E7F" w:rsidRDefault="007C3E7F" w:rsidP="00F72E26">
            <w:pPr>
              <w:pStyle w:val="TableContents"/>
              <w:tabs>
                <w:tab w:val="left" w:pos="533"/>
                <w:tab w:val="right" w:pos="2194"/>
                <w:tab w:val="right" w:pos="2301"/>
              </w:tabs>
              <w:ind w:left="113" w:right="113"/>
              <w:rPr>
                <w:color w:val="000000"/>
              </w:rPr>
            </w:pPr>
          </w:p>
        </w:tc>
        <w:tc>
          <w:tcPr>
            <w:tcW w:w="2336" w:type="dxa"/>
            <w:tcBorders>
              <w:left w:val="single" w:sz="8" w:space="0" w:color="000000"/>
              <w:bottom w:val="single" w:sz="8" w:space="0" w:color="000000"/>
            </w:tcBorders>
          </w:tcPr>
          <w:p w:rsidR="007C3E7F" w:rsidRDefault="007C3E7F" w:rsidP="00F72E26">
            <w:pPr>
              <w:pStyle w:val="TableContents"/>
              <w:tabs>
                <w:tab w:val="left" w:pos="533"/>
                <w:tab w:val="right" w:pos="2194"/>
                <w:tab w:val="right" w:pos="2301"/>
              </w:tabs>
              <w:ind w:left="113" w:right="113"/>
              <w:rPr>
                <w:color w:val="000000"/>
              </w:rPr>
            </w:pPr>
          </w:p>
        </w:tc>
        <w:tc>
          <w:tcPr>
            <w:tcW w:w="3423" w:type="dxa"/>
            <w:tcBorders>
              <w:left w:val="single" w:sz="8" w:space="0" w:color="000000"/>
              <w:bottom w:val="single" w:sz="8" w:space="0" w:color="000000"/>
              <w:right w:val="single" w:sz="8" w:space="0" w:color="000000"/>
            </w:tcBorders>
          </w:tcPr>
          <w:p w:rsidR="007C3E7F" w:rsidRDefault="007C3E7F" w:rsidP="00F72E26">
            <w:pPr>
              <w:pStyle w:val="TableContents"/>
              <w:tabs>
                <w:tab w:val="left" w:pos="533"/>
                <w:tab w:val="right" w:pos="2194"/>
                <w:tab w:val="right" w:pos="2301"/>
              </w:tabs>
              <w:ind w:left="113" w:right="113"/>
              <w:rPr>
                <w:color w:val="000000"/>
              </w:rPr>
            </w:pPr>
          </w:p>
        </w:tc>
      </w:tr>
      <w:tr w:rsidR="007C3E7F" w:rsidTr="007C3E7F">
        <w:trPr>
          <w:cantSplit/>
        </w:trPr>
        <w:tc>
          <w:tcPr>
            <w:tcW w:w="2353" w:type="dxa"/>
            <w:tcBorders>
              <w:left w:val="single" w:sz="8" w:space="0" w:color="000000"/>
              <w:bottom w:val="single" w:sz="8" w:space="0" w:color="000000"/>
            </w:tcBorders>
          </w:tcPr>
          <w:p w:rsidR="007C3E7F" w:rsidRDefault="007C3E7F" w:rsidP="00F72E26">
            <w:pPr>
              <w:pStyle w:val="TableContents"/>
              <w:tabs>
                <w:tab w:val="left" w:pos="533"/>
                <w:tab w:val="right" w:pos="2194"/>
                <w:tab w:val="right" w:pos="2301"/>
              </w:tabs>
              <w:ind w:left="113" w:right="113"/>
              <w:rPr>
                <w:rFonts w:ascii="Arial" w:hAnsi="Arial"/>
                <w:color w:val="000000"/>
              </w:rPr>
            </w:pPr>
          </w:p>
          <w:p w:rsidR="007C3E7F" w:rsidRDefault="007C3E7F" w:rsidP="00F72E26">
            <w:pPr>
              <w:pStyle w:val="TableContents"/>
              <w:tabs>
                <w:tab w:val="left" w:pos="533"/>
                <w:tab w:val="right" w:pos="2194"/>
                <w:tab w:val="right" w:pos="2301"/>
              </w:tabs>
              <w:ind w:left="113" w:right="113"/>
              <w:rPr>
                <w:rFonts w:ascii="Arial" w:hAnsi="Arial"/>
                <w:color w:val="000000"/>
              </w:rPr>
            </w:pPr>
          </w:p>
          <w:p w:rsidR="007C3E7F" w:rsidRDefault="007C3E7F" w:rsidP="00F72E26">
            <w:pPr>
              <w:pStyle w:val="TableContents"/>
              <w:tabs>
                <w:tab w:val="left" w:pos="533"/>
                <w:tab w:val="right" w:pos="2194"/>
                <w:tab w:val="right" w:pos="2301"/>
              </w:tabs>
              <w:ind w:left="113" w:right="113"/>
              <w:rPr>
                <w:rFonts w:ascii="Arial" w:hAnsi="Arial"/>
                <w:color w:val="000000"/>
              </w:rPr>
            </w:pPr>
          </w:p>
          <w:p w:rsidR="007C3E7F" w:rsidRDefault="007C3E7F" w:rsidP="00F72E26">
            <w:pPr>
              <w:pStyle w:val="TableContents"/>
              <w:tabs>
                <w:tab w:val="left" w:pos="533"/>
                <w:tab w:val="right" w:pos="2194"/>
                <w:tab w:val="right" w:pos="2301"/>
              </w:tabs>
              <w:ind w:left="113" w:right="113"/>
              <w:rPr>
                <w:rFonts w:ascii="Arial" w:hAnsi="Arial"/>
                <w:color w:val="000000"/>
              </w:rPr>
            </w:pPr>
          </w:p>
          <w:p w:rsidR="007C3E7F" w:rsidRDefault="007C3E7F" w:rsidP="00F72E26">
            <w:pPr>
              <w:pStyle w:val="TableContents"/>
              <w:tabs>
                <w:tab w:val="left" w:pos="533"/>
                <w:tab w:val="right" w:pos="2194"/>
                <w:tab w:val="right" w:pos="2301"/>
              </w:tabs>
              <w:ind w:left="113" w:right="113"/>
              <w:rPr>
                <w:rFonts w:ascii="Arial" w:hAnsi="Arial"/>
                <w:color w:val="000000"/>
              </w:rPr>
            </w:pPr>
          </w:p>
        </w:tc>
        <w:tc>
          <w:tcPr>
            <w:tcW w:w="2336" w:type="dxa"/>
            <w:tcBorders>
              <w:left w:val="single" w:sz="8" w:space="0" w:color="000000"/>
              <w:bottom w:val="single" w:sz="8" w:space="0" w:color="000000"/>
            </w:tcBorders>
          </w:tcPr>
          <w:p w:rsidR="007C3E7F" w:rsidRDefault="007C3E7F" w:rsidP="00F72E26">
            <w:pPr>
              <w:pStyle w:val="TableContents"/>
              <w:tabs>
                <w:tab w:val="left" w:pos="533"/>
                <w:tab w:val="right" w:pos="2194"/>
                <w:tab w:val="right" w:pos="2301"/>
              </w:tabs>
              <w:ind w:left="113" w:right="113"/>
              <w:rPr>
                <w:color w:val="000000"/>
              </w:rPr>
            </w:pPr>
            <w:r>
              <w:rPr>
                <w:noProof/>
                <w:color w:val="000000"/>
              </w:rPr>
              <w:drawing>
                <wp:anchor distT="0" distB="0" distL="0" distR="0" simplePos="0" relativeHeight="251672576" behindDoc="0" locked="0" layoutInCell="1" allowOverlap="1" wp14:anchorId="5C679D3E" wp14:editId="0E084651">
                  <wp:simplePos x="0" y="0"/>
                  <wp:positionH relativeFrom="page">
                    <wp:posOffset>29210</wp:posOffset>
                  </wp:positionH>
                  <wp:positionV relativeFrom="page">
                    <wp:posOffset>41275</wp:posOffset>
                  </wp:positionV>
                  <wp:extent cx="1439545" cy="875665"/>
                  <wp:effectExtent l="0" t="0" r="8255" b="6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39545" cy="875665"/>
                          </a:xfrm>
                          <a:prstGeom prst="rect">
                            <a:avLst/>
                          </a:prstGeom>
                          <a:blipFill dpi="0" rotWithShape="0">
                            <a:blip/>
                            <a:srcRect/>
                            <a:stretch>
                              <a:fillRect/>
                            </a:stretch>
                          </a:blipFill>
                        </pic:spPr>
                      </pic:pic>
                    </a:graphicData>
                  </a:graphic>
                  <wp14:sizeRelH relativeFrom="page">
                    <wp14:pctWidth>0</wp14:pctWidth>
                  </wp14:sizeRelH>
                  <wp14:sizeRelV relativeFrom="page">
                    <wp14:pctHeight>0</wp14:pctHeight>
                  </wp14:sizeRelV>
                </wp:anchor>
              </w:drawing>
            </w:r>
          </w:p>
        </w:tc>
        <w:tc>
          <w:tcPr>
            <w:tcW w:w="2336" w:type="dxa"/>
            <w:tcBorders>
              <w:left w:val="single" w:sz="8" w:space="0" w:color="000000"/>
              <w:bottom w:val="single" w:sz="8" w:space="0" w:color="000000"/>
            </w:tcBorders>
          </w:tcPr>
          <w:p w:rsidR="007C3E7F" w:rsidRDefault="007C3E7F" w:rsidP="00F72E26">
            <w:pPr>
              <w:pStyle w:val="TableContents"/>
              <w:tabs>
                <w:tab w:val="left" w:pos="533"/>
                <w:tab w:val="right" w:pos="2194"/>
                <w:tab w:val="right" w:pos="2301"/>
              </w:tabs>
              <w:ind w:left="113" w:right="113"/>
              <w:rPr>
                <w:color w:val="000000"/>
              </w:rPr>
            </w:pPr>
          </w:p>
        </w:tc>
        <w:tc>
          <w:tcPr>
            <w:tcW w:w="3423" w:type="dxa"/>
            <w:tcBorders>
              <w:left w:val="single" w:sz="8" w:space="0" w:color="000000"/>
              <w:bottom w:val="single" w:sz="8" w:space="0" w:color="000000"/>
              <w:right w:val="single" w:sz="8" w:space="0" w:color="000000"/>
            </w:tcBorders>
          </w:tcPr>
          <w:p w:rsidR="007C3E7F" w:rsidRDefault="007C3E7F" w:rsidP="00F72E26">
            <w:pPr>
              <w:pStyle w:val="TableContents"/>
              <w:tabs>
                <w:tab w:val="left" w:pos="533"/>
                <w:tab w:val="right" w:pos="2194"/>
                <w:tab w:val="right" w:pos="2301"/>
              </w:tabs>
              <w:ind w:left="113" w:right="113"/>
              <w:rPr>
                <w:color w:val="000000"/>
              </w:rPr>
            </w:pPr>
          </w:p>
        </w:tc>
      </w:tr>
      <w:tr w:rsidR="007C3E7F" w:rsidTr="007C3E7F">
        <w:trPr>
          <w:cantSplit/>
        </w:trPr>
        <w:tc>
          <w:tcPr>
            <w:tcW w:w="2353" w:type="dxa"/>
            <w:tcBorders>
              <w:left w:val="single" w:sz="8" w:space="0" w:color="000000"/>
              <w:bottom w:val="single" w:sz="8" w:space="0" w:color="000000"/>
            </w:tcBorders>
          </w:tcPr>
          <w:p w:rsidR="007C3E7F" w:rsidRDefault="007C3E7F" w:rsidP="00F72E26">
            <w:pPr>
              <w:pStyle w:val="TableContents"/>
              <w:tabs>
                <w:tab w:val="left" w:pos="533"/>
                <w:tab w:val="right" w:pos="2194"/>
                <w:tab w:val="right" w:pos="2301"/>
              </w:tabs>
              <w:ind w:left="113" w:right="113"/>
              <w:rPr>
                <w:rFonts w:ascii="Arial" w:hAnsi="Arial"/>
                <w:color w:val="000000"/>
              </w:rPr>
            </w:pPr>
          </w:p>
          <w:p w:rsidR="007C3E7F" w:rsidRDefault="007C3E7F" w:rsidP="00F72E26">
            <w:pPr>
              <w:pStyle w:val="TableContents"/>
              <w:tabs>
                <w:tab w:val="left" w:pos="533"/>
                <w:tab w:val="right" w:pos="2194"/>
                <w:tab w:val="right" w:pos="2301"/>
              </w:tabs>
              <w:ind w:left="113" w:right="113"/>
              <w:rPr>
                <w:rFonts w:ascii="Arial" w:hAnsi="Arial"/>
                <w:color w:val="000000"/>
              </w:rPr>
            </w:pPr>
          </w:p>
          <w:p w:rsidR="007C3E7F" w:rsidRDefault="007C3E7F" w:rsidP="00F72E26">
            <w:pPr>
              <w:pStyle w:val="TableContents"/>
              <w:tabs>
                <w:tab w:val="left" w:pos="533"/>
                <w:tab w:val="right" w:pos="2194"/>
                <w:tab w:val="right" w:pos="2301"/>
              </w:tabs>
              <w:ind w:left="113" w:right="113"/>
              <w:rPr>
                <w:rFonts w:ascii="Arial" w:hAnsi="Arial"/>
                <w:color w:val="000000"/>
              </w:rPr>
            </w:pPr>
          </w:p>
          <w:p w:rsidR="007C3E7F" w:rsidRDefault="007C3E7F" w:rsidP="00F72E26">
            <w:pPr>
              <w:pStyle w:val="TableContents"/>
              <w:tabs>
                <w:tab w:val="left" w:pos="533"/>
                <w:tab w:val="right" w:pos="2194"/>
                <w:tab w:val="right" w:pos="2301"/>
              </w:tabs>
              <w:ind w:left="113" w:right="113"/>
              <w:rPr>
                <w:rFonts w:ascii="Arial" w:hAnsi="Arial"/>
                <w:color w:val="000000"/>
              </w:rPr>
            </w:pPr>
          </w:p>
          <w:p w:rsidR="007C3E7F" w:rsidRDefault="007C3E7F" w:rsidP="00F72E26">
            <w:pPr>
              <w:pStyle w:val="TableContents"/>
              <w:tabs>
                <w:tab w:val="left" w:pos="533"/>
                <w:tab w:val="right" w:pos="2194"/>
                <w:tab w:val="right" w:pos="2301"/>
              </w:tabs>
              <w:ind w:left="113" w:right="113"/>
              <w:rPr>
                <w:rFonts w:ascii="Arial" w:hAnsi="Arial"/>
                <w:color w:val="000000"/>
              </w:rPr>
            </w:pPr>
          </w:p>
        </w:tc>
        <w:tc>
          <w:tcPr>
            <w:tcW w:w="2336" w:type="dxa"/>
            <w:tcBorders>
              <w:left w:val="single" w:sz="8" w:space="0" w:color="000000"/>
              <w:bottom w:val="single" w:sz="8" w:space="0" w:color="000000"/>
            </w:tcBorders>
          </w:tcPr>
          <w:p w:rsidR="007C3E7F" w:rsidRDefault="007C3E7F" w:rsidP="00F72E26">
            <w:pPr>
              <w:pStyle w:val="TableContents"/>
              <w:tabs>
                <w:tab w:val="left" w:pos="533"/>
                <w:tab w:val="right" w:pos="2194"/>
                <w:tab w:val="right" w:pos="2301"/>
              </w:tabs>
              <w:ind w:left="113" w:right="113"/>
              <w:rPr>
                <w:color w:val="000000"/>
              </w:rPr>
            </w:pPr>
            <w:r>
              <w:rPr>
                <w:noProof/>
              </w:rPr>
              <w:drawing>
                <wp:anchor distT="0" distB="0" distL="0" distR="0" simplePos="0" relativeHeight="251673600" behindDoc="0" locked="0" layoutInCell="1" allowOverlap="1" wp14:anchorId="5A440E2D" wp14:editId="7FE0B7C6">
                  <wp:simplePos x="0" y="0"/>
                  <wp:positionH relativeFrom="page">
                    <wp:posOffset>29210</wp:posOffset>
                  </wp:positionH>
                  <wp:positionV relativeFrom="page">
                    <wp:posOffset>51435</wp:posOffset>
                  </wp:positionV>
                  <wp:extent cx="1439545" cy="875665"/>
                  <wp:effectExtent l="0" t="0" r="8255" b="6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39545" cy="875665"/>
                          </a:xfrm>
                          <a:prstGeom prst="rect">
                            <a:avLst/>
                          </a:prstGeom>
                          <a:blipFill dpi="0" rotWithShape="0">
                            <a:blip/>
                            <a:srcRect/>
                            <a:stretch>
                              <a:fillRect/>
                            </a:stretch>
                          </a:blipFill>
                        </pic:spPr>
                      </pic:pic>
                    </a:graphicData>
                  </a:graphic>
                  <wp14:sizeRelH relativeFrom="page">
                    <wp14:pctWidth>0</wp14:pctWidth>
                  </wp14:sizeRelH>
                  <wp14:sizeRelV relativeFrom="page">
                    <wp14:pctHeight>0</wp14:pctHeight>
                  </wp14:sizeRelV>
                </wp:anchor>
              </w:drawing>
            </w:r>
          </w:p>
        </w:tc>
        <w:tc>
          <w:tcPr>
            <w:tcW w:w="2336" w:type="dxa"/>
            <w:tcBorders>
              <w:left w:val="single" w:sz="8" w:space="0" w:color="000000"/>
              <w:bottom w:val="single" w:sz="8" w:space="0" w:color="000000"/>
            </w:tcBorders>
          </w:tcPr>
          <w:p w:rsidR="007C3E7F" w:rsidRDefault="007C3E7F" w:rsidP="00F72E26">
            <w:pPr>
              <w:pStyle w:val="TableContents"/>
              <w:tabs>
                <w:tab w:val="left" w:pos="533"/>
                <w:tab w:val="right" w:pos="2194"/>
                <w:tab w:val="right" w:pos="2301"/>
              </w:tabs>
              <w:ind w:left="113" w:right="113"/>
              <w:rPr>
                <w:color w:val="000000"/>
              </w:rPr>
            </w:pPr>
          </w:p>
        </w:tc>
        <w:tc>
          <w:tcPr>
            <w:tcW w:w="3423" w:type="dxa"/>
            <w:tcBorders>
              <w:left w:val="single" w:sz="8" w:space="0" w:color="000000"/>
              <w:bottom w:val="single" w:sz="8" w:space="0" w:color="000000"/>
              <w:right w:val="single" w:sz="8" w:space="0" w:color="000000"/>
            </w:tcBorders>
          </w:tcPr>
          <w:p w:rsidR="007C3E7F" w:rsidRDefault="007C3E7F" w:rsidP="00F72E26">
            <w:pPr>
              <w:pStyle w:val="TableContents"/>
              <w:tabs>
                <w:tab w:val="left" w:pos="533"/>
                <w:tab w:val="right" w:pos="2194"/>
                <w:tab w:val="right" w:pos="2301"/>
              </w:tabs>
              <w:ind w:left="113" w:right="113"/>
              <w:rPr>
                <w:color w:val="000000"/>
              </w:rPr>
            </w:pPr>
          </w:p>
        </w:tc>
      </w:tr>
      <w:tr w:rsidR="007C3E7F" w:rsidTr="007C3E7F">
        <w:trPr>
          <w:cantSplit/>
        </w:trPr>
        <w:tc>
          <w:tcPr>
            <w:tcW w:w="2353" w:type="dxa"/>
            <w:tcBorders>
              <w:left w:val="single" w:sz="8" w:space="0" w:color="000000"/>
              <w:bottom w:val="single" w:sz="8" w:space="0" w:color="000000"/>
            </w:tcBorders>
          </w:tcPr>
          <w:p w:rsidR="007C3E7F" w:rsidRDefault="007C3E7F" w:rsidP="00F72E26">
            <w:pPr>
              <w:pStyle w:val="TableContents"/>
              <w:tabs>
                <w:tab w:val="left" w:pos="533"/>
                <w:tab w:val="right" w:pos="2194"/>
                <w:tab w:val="right" w:pos="2301"/>
              </w:tabs>
              <w:ind w:left="113" w:right="113"/>
              <w:rPr>
                <w:rFonts w:ascii="Arial" w:hAnsi="Arial"/>
                <w:color w:val="000000"/>
              </w:rPr>
            </w:pPr>
          </w:p>
          <w:p w:rsidR="007C3E7F" w:rsidRDefault="007C3E7F" w:rsidP="00F72E26">
            <w:pPr>
              <w:pStyle w:val="TableContents"/>
              <w:tabs>
                <w:tab w:val="left" w:pos="533"/>
                <w:tab w:val="right" w:pos="2194"/>
                <w:tab w:val="right" w:pos="2301"/>
              </w:tabs>
              <w:ind w:left="113" w:right="113"/>
              <w:rPr>
                <w:rFonts w:ascii="Arial" w:hAnsi="Arial"/>
                <w:color w:val="000000"/>
              </w:rPr>
            </w:pPr>
          </w:p>
          <w:p w:rsidR="007C3E7F" w:rsidRDefault="007C3E7F" w:rsidP="00F72E26">
            <w:pPr>
              <w:pStyle w:val="TableContents"/>
              <w:tabs>
                <w:tab w:val="left" w:pos="533"/>
                <w:tab w:val="right" w:pos="2194"/>
                <w:tab w:val="right" w:pos="2301"/>
              </w:tabs>
              <w:ind w:left="113" w:right="113"/>
              <w:rPr>
                <w:rFonts w:ascii="Arial" w:hAnsi="Arial"/>
                <w:color w:val="000000"/>
              </w:rPr>
            </w:pPr>
          </w:p>
        </w:tc>
        <w:tc>
          <w:tcPr>
            <w:tcW w:w="2336" w:type="dxa"/>
            <w:tcBorders>
              <w:left w:val="single" w:sz="8" w:space="0" w:color="000000"/>
              <w:bottom w:val="single" w:sz="8" w:space="0" w:color="000000"/>
            </w:tcBorders>
          </w:tcPr>
          <w:p w:rsidR="007C3E7F" w:rsidRDefault="007C3E7F" w:rsidP="00F72E26">
            <w:pPr>
              <w:pStyle w:val="TableContents"/>
              <w:tabs>
                <w:tab w:val="left" w:pos="533"/>
                <w:tab w:val="right" w:pos="2194"/>
                <w:tab w:val="right" w:pos="2301"/>
              </w:tabs>
              <w:ind w:left="113" w:right="113"/>
              <w:rPr>
                <w:color w:val="000000"/>
              </w:rPr>
            </w:pPr>
            <w:r>
              <w:rPr>
                <w:noProof/>
                <w:color w:val="000000"/>
              </w:rPr>
              <w:drawing>
                <wp:anchor distT="0" distB="0" distL="0" distR="0" simplePos="0" relativeHeight="251674624" behindDoc="0" locked="0" layoutInCell="1" allowOverlap="1" wp14:anchorId="23F23473" wp14:editId="1DD2E83C">
                  <wp:simplePos x="0" y="0"/>
                  <wp:positionH relativeFrom="page">
                    <wp:posOffset>29210</wp:posOffset>
                  </wp:positionH>
                  <wp:positionV relativeFrom="page">
                    <wp:posOffset>60960</wp:posOffset>
                  </wp:positionV>
                  <wp:extent cx="1439545" cy="875665"/>
                  <wp:effectExtent l="0" t="0" r="8255" b="6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39545" cy="875665"/>
                          </a:xfrm>
                          <a:prstGeom prst="rect">
                            <a:avLst/>
                          </a:prstGeom>
                          <a:blipFill dpi="0" rotWithShape="0">
                            <a:blip/>
                            <a:srcRect/>
                            <a:stretch>
                              <a:fillRect/>
                            </a:stretch>
                          </a:blipFill>
                        </pic:spPr>
                      </pic:pic>
                    </a:graphicData>
                  </a:graphic>
                  <wp14:sizeRelH relativeFrom="page">
                    <wp14:pctWidth>0</wp14:pctWidth>
                  </wp14:sizeRelH>
                  <wp14:sizeRelV relativeFrom="page">
                    <wp14:pctHeight>0</wp14:pctHeight>
                  </wp14:sizeRelV>
                </wp:anchor>
              </w:drawing>
            </w:r>
          </w:p>
        </w:tc>
        <w:tc>
          <w:tcPr>
            <w:tcW w:w="2336" w:type="dxa"/>
            <w:tcBorders>
              <w:left w:val="single" w:sz="8" w:space="0" w:color="000000"/>
              <w:bottom w:val="single" w:sz="8" w:space="0" w:color="000000"/>
            </w:tcBorders>
          </w:tcPr>
          <w:p w:rsidR="007C3E7F" w:rsidRDefault="007C3E7F" w:rsidP="00F72E26">
            <w:pPr>
              <w:pStyle w:val="TableContents"/>
              <w:tabs>
                <w:tab w:val="left" w:pos="533"/>
                <w:tab w:val="right" w:pos="2194"/>
                <w:tab w:val="right" w:pos="2301"/>
              </w:tabs>
              <w:ind w:left="113" w:right="113"/>
              <w:rPr>
                <w:rFonts w:ascii="Arial" w:hAnsi="Arial"/>
                <w:color w:val="000000"/>
              </w:rPr>
            </w:pPr>
          </w:p>
          <w:p w:rsidR="007C3E7F" w:rsidRDefault="007C3E7F" w:rsidP="00F72E26">
            <w:pPr>
              <w:pStyle w:val="TableContents"/>
              <w:tabs>
                <w:tab w:val="left" w:pos="533"/>
                <w:tab w:val="right" w:pos="2194"/>
                <w:tab w:val="right" w:pos="2301"/>
              </w:tabs>
              <w:ind w:left="113" w:right="113"/>
              <w:rPr>
                <w:rFonts w:ascii="Arial" w:hAnsi="Arial"/>
                <w:color w:val="000000"/>
              </w:rPr>
            </w:pPr>
          </w:p>
          <w:p w:rsidR="007C3E7F" w:rsidRDefault="007C3E7F" w:rsidP="00F72E26">
            <w:pPr>
              <w:pStyle w:val="TableContents"/>
              <w:tabs>
                <w:tab w:val="left" w:pos="533"/>
                <w:tab w:val="right" w:pos="2194"/>
                <w:tab w:val="right" w:pos="2301"/>
              </w:tabs>
              <w:ind w:left="113" w:right="113"/>
              <w:rPr>
                <w:rFonts w:ascii="Arial" w:hAnsi="Arial"/>
                <w:color w:val="000000"/>
              </w:rPr>
            </w:pPr>
          </w:p>
          <w:p w:rsidR="007C3E7F" w:rsidRDefault="007C3E7F" w:rsidP="00F72E26">
            <w:pPr>
              <w:pStyle w:val="TableContents"/>
              <w:tabs>
                <w:tab w:val="left" w:pos="533"/>
                <w:tab w:val="right" w:pos="2194"/>
                <w:tab w:val="right" w:pos="2301"/>
              </w:tabs>
              <w:ind w:left="113" w:right="113"/>
              <w:rPr>
                <w:rFonts w:ascii="Arial" w:hAnsi="Arial"/>
                <w:color w:val="000000"/>
              </w:rPr>
            </w:pPr>
          </w:p>
          <w:p w:rsidR="007C3E7F" w:rsidRDefault="007C3E7F" w:rsidP="00F72E26">
            <w:pPr>
              <w:pStyle w:val="TableContents"/>
              <w:tabs>
                <w:tab w:val="left" w:pos="533"/>
                <w:tab w:val="right" w:pos="2194"/>
                <w:tab w:val="right" w:pos="2301"/>
              </w:tabs>
              <w:ind w:left="113" w:right="113"/>
              <w:rPr>
                <w:rFonts w:ascii="Arial" w:hAnsi="Arial"/>
                <w:color w:val="000000"/>
              </w:rPr>
            </w:pPr>
          </w:p>
        </w:tc>
        <w:tc>
          <w:tcPr>
            <w:tcW w:w="3423" w:type="dxa"/>
            <w:tcBorders>
              <w:left w:val="single" w:sz="8" w:space="0" w:color="000000"/>
              <w:bottom w:val="single" w:sz="8" w:space="0" w:color="000000"/>
              <w:right w:val="single" w:sz="8" w:space="0" w:color="000000"/>
            </w:tcBorders>
          </w:tcPr>
          <w:p w:rsidR="007C3E7F" w:rsidRDefault="007C3E7F" w:rsidP="00F72E26">
            <w:pPr>
              <w:pStyle w:val="TableContents"/>
              <w:tabs>
                <w:tab w:val="left" w:pos="533"/>
                <w:tab w:val="right" w:pos="2194"/>
                <w:tab w:val="right" w:pos="2301"/>
              </w:tabs>
              <w:ind w:left="113" w:right="113"/>
              <w:rPr>
                <w:rFonts w:ascii="Arial" w:hAnsi="Arial"/>
                <w:color w:val="000000"/>
              </w:rPr>
            </w:pPr>
          </w:p>
          <w:p w:rsidR="007C3E7F" w:rsidRDefault="007C3E7F" w:rsidP="00F72E26">
            <w:pPr>
              <w:pStyle w:val="TableContents"/>
              <w:tabs>
                <w:tab w:val="left" w:pos="533"/>
                <w:tab w:val="right" w:pos="2194"/>
                <w:tab w:val="right" w:pos="2301"/>
              </w:tabs>
              <w:ind w:left="113" w:right="113"/>
              <w:rPr>
                <w:rFonts w:ascii="Arial" w:hAnsi="Arial"/>
                <w:color w:val="000000"/>
              </w:rPr>
            </w:pPr>
          </w:p>
          <w:p w:rsidR="007C3E7F" w:rsidRDefault="007C3E7F" w:rsidP="00F72E26">
            <w:pPr>
              <w:pStyle w:val="TableContents"/>
              <w:tabs>
                <w:tab w:val="left" w:pos="533"/>
                <w:tab w:val="right" w:pos="2194"/>
                <w:tab w:val="right" w:pos="2301"/>
              </w:tabs>
              <w:ind w:left="113" w:right="113"/>
              <w:rPr>
                <w:rFonts w:ascii="Arial" w:hAnsi="Arial"/>
                <w:color w:val="000000"/>
              </w:rPr>
            </w:pPr>
          </w:p>
        </w:tc>
      </w:tr>
    </w:tbl>
    <w:p w:rsidR="007C3E7F" w:rsidRDefault="007C3E7F" w:rsidP="007C3E7F"/>
    <w:p w:rsidR="00BF5BE3" w:rsidRDefault="00BF5BE3">
      <w:pPr>
        <w:rPr>
          <w:rFonts w:ascii="Times New Roman" w:hAnsi="Times New Roman" w:cs="Times New Roman"/>
          <w:sz w:val="10"/>
          <w:szCs w:val="10"/>
        </w:rPr>
      </w:pPr>
    </w:p>
    <w:sectPr w:rsidR="00BF5BE3" w:rsidSect="00FE4609">
      <w:footerReference w:type="defaul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4093" w:rsidRDefault="00694093" w:rsidP="00D7779B">
      <w:pPr>
        <w:spacing w:after="0" w:line="240" w:lineRule="auto"/>
      </w:pPr>
      <w:r>
        <w:separator/>
      </w:r>
    </w:p>
  </w:endnote>
  <w:endnote w:type="continuationSeparator" w:id="0">
    <w:p w:rsidR="00694093" w:rsidRDefault="00694093"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ccord Heavy SF">
    <w:altName w:val="Courier New"/>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30D" w:rsidRDefault="00B06589">
    <w:pPr>
      <w:pStyle w:val="Footer"/>
    </w:pPr>
    <w:proofErr w:type="gramStart"/>
    <w:r>
      <w:t>a</w:t>
    </w:r>
    <w:proofErr w:type="gramEnd"/>
    <w:r>
      <w:t xml:space="preserve"> </w:t>
    </w:r>
    <w:r w:rsidR="0011030D">
      <w:t>Guilford County Schools</w:t>
    </w:r>
    <w:r w:rsidR="0011030D">
      <w:tab/>
      <w:t xml:space="preserve">                                         Office of Curriculum &amp; Instruction</w:t>
    </w:r>
    <w:r w:rsidR="0011030D">
      <w:tab/>
    </w:r>
    <w:r w:rsidR="0011030D">
      <w:ptab w:relativeTo="margin" w:alignment="right" w:leader="none"/>
    </w:r>
    <w:r w:rsidR="0011030D">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4093" w:rsidRDefault="00694093" w:rsidP="00D7779B">
      <w:pPr>
        <w:spacing w:after="0" w:line="240" w:lineRule="auto"/>
      </w:pPr>
      <w:r>
        <w:separator/>
      </w:r>
    </w:p>
  </w:footnote>
  <w:footnote w:type="continuationSeparator" w:id="0">
    <w:p w:rsidR="00694093" w:rsidRDefault="00694093"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838B1"/>
    <w:rsid w:val="00092D31"/>
    <w:rsid w:val="000B6DEA"/>
    <w:rsid w:val="0011030D"/>
    <w:rsid w:val="001250D2"/>
    <w:rsid w:val="001C403F"/>
    <w:rsid w:val="001D1C26"/>
    <w:rsid w:val="00224A5F"/>
    <w:rsid w:val="0025094C"/>
    <w:rsid w:val="00251B8C"/>
    <w:rsid w:val="00264135"/>
    <w:rsid w:val="00274ACD"/>
    <w:rsid w:val="0028190D"/>
    <w:rsid w:val="00292932"/>
    <w:rsid w:val="002A2821"/>
    <w:rsid w:val="002A7682"/>
    <w:rsid w:val="002C1D10"/>
    <w:rsid w:val="002D36E3"/>
    <w:rsid w:val="003D7D31"/>
    <w:rsid w:val="003E18DC"/>
    <w:rsid w:val="003E39AE"/>
    <w:rsid w:val="0040702E"/>
    <w:rsid w:val="00443AB4"/>
    <w:rsid w:val="004B658C"/>
    <w:rsid w:val="004B6E71"/>
    <w:rsid w:val="0051657B"/>
    <w:rsid w:val="00565DF1"/>
    <w:rsid w:val="00570FB8"/>
    <w:rsid w:val="005C4CBE"/>
    <w:rsid w:val="0061106A"/>
    <w:rsid w:val="00643719"/>
    <w:rsid w:val="006464B1"/>
    <w:rsid w:val="006656C4"/>
    <w:rsid w:val="00694093"/>
    <w:rsid w:val="006A0ACD"/>
    <w:rsid w:val="006C4005"/>
    <w:rsid w:val="006D6256"/>
    <w:rsid w:val="00723337"/>
    <w:rsid w:val="007B401D"/>
    <w:rsid w:val="007C3E7F"/>
    <w:rsid w:val="00874722"/>
    <w:rsid w:val="008A25F2"/>
    <w:rsid w:val="008C13D7"/>
    <w:rsid w:val="008C5DBD"/>
    <w:rsid w:val="008D0FD1"/>
    <w:rsid w:val="00921190"/>
    <w:rsid w:val="009242EA"/>
    <w:rsid w:val="009316D9"/>
    <w:rsid w:val="00942250"/>
    <w:rsid w:val="00984414"/>
    <w:rsid w:val="009B085C"/>
    <w:rsid w:val="009D0A5A"/>
    <w:rsid w:val="00A249DD"/>
    <w:rsid w:val="00A43D76"/>
    <w:rsid w:val="00A67FA5"/>
    <w:rsid w:val="00B06589"/>
    <w:rsid w:val="00B51CA8"/>
    <w:rsid w:val="00B637DD"/>
    <w:rsid w:val="00BA0F62"/>
    <w:rsid w:val="00BD73F7"/>
    <w:rsid w:val="00BF5BE3"/>
    <w:rsid w:val="00C41EA4"/>
    <w:rsid w:val="00C80848"/>
    <w:rsid w:val="00C92D93"/>
    <w:rsid w:val="00CB2DBC"/>
    <w:rsid w:val="00CD5617"/>
    <w:rsid w:val="00D07451"/>
    <w:rsid w:val="00D156EF"/>
    <w:rsid w:val="00D7779B"/>
    <w:rsid w:val="00D85633"/>
    <w:rsid w:val="00DB5513"/>
    <w:rsid w:val="00DF678C"/>
    <w:rsid w:val="00E01DF2"/>
    <w:rsid w:val="00E31BDD"/>
    <w:rsid w:val="00E34D50"/>
    <w:rsid w:val="00EE2285"/>
    <w:rsid w:val="00F35629"/>
    <w:rsid w:val="00F47B54"/>
    <w:rsid w:val="00F50DCD"/>
    <w:rsid w:val="00F7372E"/>
    <w:rsid w:val="00F77F80"/>
    <w:rsid w:val="00FE1324"/>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F7372E"/>
    <w:rPr>
      <w:color w:val="0000FF" w:themeColor="hyperlink"/>
      <w:u w:val="single"/>
    </w:rPr>
  </w:style>
  <w:style w:type="character" w:styleId="FollowedHyperlink">
    <w:name w:val="FollowedHyperlink"/>
    <w:basedOn w:val="DefaultParagraphFont"/>
    <w:uiPriority w:val="99"/>
    <w:semiHidden/>
    <w:unhideWhenUsed/>
    <w:rsid w:val="00251B8C"/>
    <w:rPr>
      <w:color w:val="800080" w:themeColor="followedHyperlink"/>
      <w:u w:val="single"/>
    </w:rPr>
  </w:style>
  <w:style w:type="paragraph" w:customStyle="1" w:styleId="TableContents">
    <w:name w:val="Table Contents"/>
    <w:basedOn w:val="BodyText"/>
    <w:rsid w:val="00BF5BE3"/>
    <w:pPr>
      <w:widowControl w:val="0"/>
      <w:suppressAutoHyphens/>
      <w:spacing w:after="0" w:line="240" w:lineRule="auto"/>
    </w:pPr>
    <w:rPr>
      <w:rFonts w:ascii="Times New Roman" w:eastAsia="Times New Roman" w:hAnsi="Times New Roman" w:cs="Times New Roman"/>
      <w:sz w:val="24"/>
      <w:szCs w:val="20"/>
    </w:rPr>
  </w:style>
  <w:style w:type="paragraph" w:styleId="BodyText">
    <w:name w:val="Body Text"/>
    <w:basedOn w:val="Normal"/>
    <w:link w:val="BodyTextChar"/>
    <w:uiPriority w:val="99"/>
    <w:semiHidden/>
    <w:unhideWhenUsed/>
    <w:rsid w:val="00BF5BE3"/>
    <w:pPr>
      <w:spacing w:after="120"/>
    </w:pPr>
  </w:style>
  <w:style w:type="character" w:customStyle="1" w:styleId="BodyTextChar">
    <w:name w:val="Body Text Char"/>
    <w:basedOn w:val="DefaultParagraphFont"/>
    <w:link w:val="BodyText"/>
    <w:uiPriority w:val="99"/>
    <w:semiHidden/>
    <w:rsid w:val="00BF5BE3"/>
  </w:style>
  <w:style w:type="paragraph" w:styleId="NormalWeb">
    <w:name w:val="Normal (Web)"/>
    <w:basedOn w:val="Normal"/>
    <w:uiPriority w:val="99"/>
    <w:semiHidden/>
    <w:unhideWhenUsed/>
    <w:rsid w:val="006C4005"/>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F7372E"/>
    <w:rPr>
      <w:color w:val="0000FF" w:themeColor="hyperlink"/>
      <w:u w:val="single"/>
    </w:rPr>
  </w:style>
  <w:style w:type="character" w:styleId="FollowedHyperlink">
    <w:name w:val="FollowedHyperlink"/>
    <w:basedOn w:val="DefaultParagraphFont"/>
    <w:uiPriority w:val="99"/>
    <w:semiHidden/>
    <w:unhideWhenUsed/>
    <w:rsid w:val="00251B8C"/>
    <w:rPr>
      <w:color w:val="800080" w:themeColor="followedHyperlink"/>
      <w:u w:val="single"/>
    </w:rPr>
  </w:style>
  <w:style w:type="paragraph" w:customStyle="1" w:styleId="TableContents">
    <w:name w:val="Table Contents"/>
    <w:basedOn w:val="BodyText"/>
    <w:rsid w:val="00BF5BE3"/>
    <w:pPr>
      <w:widowControl w:val="0"/>
      <w:suppressAutoHyphens/>
      <w:spacing w:after="0" w:line="240" w:lineRule="auto"/>
    </w:pPr>
    <w:rPr>
      <w:rFonts w:ascii="Times New Roman" w:eastAsia="Times New Roman" w:hAnsi="Times New Roman" w:cs="Times New Roman"/>
      <w:sz w:val="24"/>
      <w:szCs w:val="20"/>
    </w:rPr>
  </w:style>
  <w:style w:type="paragraph" w:styleId="BodyText">
    <w:name w:val="Body Text"/>
    <w:basedOn w:val="Normal"/>
    <w:link w:val="BodyTextChar"/>
    <w:uiPriority w:val="99"/>
    <w:semiHidden/>
    <w:unhideWhenUsed/>
    <w:rsid w:val="00BF5BE3"/>
    <w:pPr>
      <w:spacing w:after="120"/>
    </w:pPr>
  </w:style>
  <w:style w:type="character" w:customStyle="1" w:styleId="BodyTextChar">
    <w:name w:val="Body Text Char"/>
    <w:basedOn w:val="DefaultParagraphFont"/>
    <w:link w:val="BodyText"/>
    <w:uiPriority w:val="99"/>
    <w:semiHidden/>
    <w:rsid w:val="00BF5BE3"/>
  </w:style>
  <w:style w:type="paragraph" w:styleId="NormalWeb">
    <w:name w:val="Normal (Web)"/>
    <w:basedOn w:val="Normal"/>
    <w:uiPriority w:val="99"/>
    <w:semiHidden/>
    <w:unhideWhenUsed/>
    <w:rsid w:val="006C400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9447003">
      <w:bodyDiv w:val="1"/>
      <w:marLeft w:val="0"/>
      <w:marRight w:val="0"/>
      <w:marTop w:val="0"/>
      <w:marBottom w:val="0"/>
      <w:divBdr>
        <w:top w:val="none" w:sz="0" w:space="0" w:color="auto"/>
        <w:left w:val="none" w:sz="0" w:space="0" w:color="auto"/>
        <w:bottom w:val="none" w:sz="0" w:space="0" w:color="auto"/>
        <w:right w:val="none" w:sz="0" w:space="0" w:color="auto"/>
      </w:divBdr>
      <w:divsChild>
        <w:div w:id="959608678">
          <w:marLeft w:val="0"/>
          <w:marRight w:val="0"/>
          <w:marTop w:val="0"/>
          <w:marBottom w:val="0"/>
          <w:divBdr>
            <w:top w:val="none" w:sz="0" w:space="0" w:color="auto"/>
            <w:left w:val="none" w:sz="0" w:space="0" w:color="auto"/>
            <w:bottom w:val="none" w:sz="0" w:space="0" w:color="auto"/>
            <w:right w:val="none" w:sz="0" w:space="0" w:color="auto"/>
          </w:divBdr>
          <w:divsChild>
            <w:div w:id="192984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10F9E2-9859-4CAF-8FF4-2080493DE956}">
  <ds:schemaRefs>
    <ds:schemaRef ds:uri="http://schemas.openxmlformats.org/package/2006/metadata/core-properties"/>
    <ds:schemaRef ds:uri="http://purl.org/dc/dcmitype/"/>
    <ds:schemaRef ds:uri="http://schemas.microsoft.com/office/2006/documentManagement/types"/>
    <ds:schemaRef ds:uri="http://www.w3.org/XML/1998/namespace"/>
    <ds:schemaRef ds:uri="http://purl.org/dc/elements/1.1/"/>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BCAAB78-CE9E-4A66-8C04-8148008CD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3</Pages>
  <Words>615</Words>
  <Characters>3507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4114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Breedlove, Logan W</dc:creator>
  <cp:keywords/>
  <dc:description/>
  <cp:lastModifiedBy>Guilford County Schools</cp:lastModifiedBy>
  <cp:revision>6</cp:revision>
  <dcterms:created xsi:type="dcterms:W3CDTF">2012-06-27T12:59:00Z</dcterms:created>
  <dcterms:modified xsi:type="dcterms:W3CDTF">2012-06-27T17:58:00Z</dcterms:modified>
</cp:coreProperties>
</file>